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3"/>
        <w:gridCol w:w="6108"/>
      </w:tblGrid>
      <w:tr w:rsidR="009A5F8C" w:rsidRPr="00B240AB" w:rsidTr="00802A10">
        <w:tc>
          <w:tcPr>
            <w:tcW w:w="3468" w:type="dxa"/>
          </w:tcPr>
          <w:p w:rsidR="009A5F8C" w:rsidRPr="00074008" w:rsidRDefault="009A5F8C" w:rsidP="00802A10">
            <w:pPr>
              <w:jc w:val="center"/>
              <w:rPr>
                <w:b/>
                <w:sz w:val="28"/>
                <w:lang w:val="vi-VN"/>
              </w:rPr>
            </w:pPr>
            <w:r w:rsidRPr="00074008">
              <w:rPr>
                <w:b/>
                <w:sz w:val="28"/>
                <w:lang w:val="vi-VN"/>
              </w:rPr>
              <w:t>ỦY BAN NHÂN DÂN</w:t>
            </w:r>
          </w:p>
          <w:p w:rsidR="009A5F8C" w:rsidRPr="00074008" w:rsidRDefault="009A5F8C" w:rsidP="00802A10">
            <w:pPr>
              <w:jc w:val="center"/>
              <w:rPr>
                <w:b/>
                <w:sz w:val="28"/>
                <w:lang w:val="vi-VN"/>
              </w:rPr>
            </w:pPr>
            <w:r w:rsidRPr="00074008">
              <w:rPr>
                <w:b/>
                <w:sz w:val="28"/>
                <w:lang w:val="vi-VN"/>
              </w:rPr>
              <w:t xml:space="preserve">THỊ </w:t>
            </w:r>
            <w:r w:rsidRPr="00074008">
              <w:rPr>
                <w:b/>
                <w:sz w:val="28"/>
                <w:u w:val="single"/>
                <w:lang w:val="vi-VN"/>
              </w:rPr>
              <w:t>XÃ HƯƠNG</w:t>
            </w:r>
            <w:r w:rsidRPr="00074008">
              <w:rPr>
                <w:b/>
                <w:sz w:val="28"/>
                <w:lang w:val="vi-VN"/>
              </w:rPr>
              <w:t xml:space="preserve"> TRÀ</w:t>
            </w:r>
          </w:p>
        </w:tc>
        <w:tc>
          <w:tcPr>
            <w:tcW w:w="6120" w:type="dxa"/>
          </w:tcPr>
          <w:p w:rsidR="009A5F8C" w:rsidRPr="00074008" w:rsidRDefault="009A5F8C" w:rsidP="00802A10">
            <w:pPr>
              <w:jc w:val="center"/>
              <w:rPr>
                <w:b/>
                <w:sz w:val="28"/>
                <w:lang w:val="vi-VN"/>
              </w:rPr>
            </w:pPr>
            <w:r w:rsidRPr="00074008">
              <w:rPr>
                <w:b/>
                <w:sz w:val="28"/>
                <w:lang w:val="vi-VN"/>
              </w:rPr>
              <w:t>CỘNG HÒA XÃ HỘI CHỦ NGHĨA VIỆT NAM</w:t>
            </w:r>
          </w:p>
          <w:p w:rsidR="009A5F8C" w:rsidRPr="00B240AB" w:rsidRDefault="009A5F8C" w:rsidP="00802A10">
            <w:pPr>
              <w:jc w:val="center"/>
              <w:rPr>
                <w:b/>
                <w:sz w:val="28"/>
                <w:u w:val="single"/>
              </w:rPr>
            </w:pPr>
            <w:r w:rsidRPr="00B240AB">
              <w:rPr>
                <w:b/>
                <w:sz w:val="28"/>
                <w:u w:val="single"/>
              </w:rPr>
              <w:t>Độc lập - Tự do – Hạnh phúc</w:t>
            </w:r>
          </w:p>
        </w:tc>
      </w:tr>
      <w:tr w:rsidR="009A5F8C" w:rsidRPr="00B240AB" w:rsidTr="00802A10">
        <w:tc>
          <w:tcPr>
            <w:tcW w:w="3468" w:type="dxa"/>
          </w:tcPr>
          <w:p w:rsidR="009A5F8C" w:rsidRPr="009164B7" w:rsidRDefault="009A5F8C" w:rsidP="00802A10"/>
          <w:p w:rsidR="009A5F8C" w:rsidRDefault="009A5F8C" w:rsidP="00802A10">
            <w:pPr>
              <w:jc w:val="center"/>
            </w:pPr>
            <w:r>
              <w:t xml:space="preserve">Số:   </w:t>
            </w:r>
            <w:r w:rsidR="00124665">
              <w:t>864</w:t>
            </w:r>
            <w:r w:rsidR="00FB07F3">
              <w:t xml:space="preserve"> </w:t>
            </w:r>
            <w:r w:rsidR="00BF7048">
              <w:t xml:space="preserve"> </w:t>
            </w:r>
            <w:r w:rsidRPr="009164B7">
              <w:t>/ UBND-NC</w:t>
            </w:r>
          </w:p>
          <w:p w:rsidR="009A5F8C" w:rsidRPr="0081123E" w:rsidRDefault="004A7BA5" w:rsidP="004A7BA5">
            <w:pPr>
              <w:jc w:val="both"/>
              <w:rPr>
                <w:sz w:val="24"/>
                <w:szCs w:val="24"/>
              </w:rPr>
            </w:pPr>
            <w:r>
              <w:rPr>
                <w:sz w:val="24"/>
                <w:szCs w:val="24"/>
              </w:rPr>
              <w:t xml:space="preserve">       </w:t>
            </w:r>
            <w:r w:rsidR="009A5F8C" w:rsidRPr="00B240AB">
              <w:rPr>
                <w:sz w:val="24"/>
                <w:szCs w:val="24"/>
              </w:rPr>
              <w:t xml:space="preserve">V/v </w:t>
            </w:r>
            <w:r>
              <w:rPr>
                <w:sz w:val="24"/>
                <w:szCs w:val="24"/>
              </w:rPr>
              <w:t>trả lời đơn công dân</w:t>
            </w:r>
          </w:p>
        </w:tc>
        <w:tc>
          <w:tcPr>
            <w:tcW w:w="6120" w:type="dxa"/>
          </w:tcPr>
          <w:p w:rsidR="009A5F8C" w:rsidRPr="00B240AB" w:rsidRDefault="009A5F8C" w:rsidP="00802A10">
            <w:pPr>
              <w:rPr>
                <w:sz w:val="22"/>
              </w:rPr>
            </w:pPr>
          </w:p>
          <w:p w:rsidR="009A5F8C" w:rsidRPr="009164B7" w:rsidRDefault="009A5F8C" w:rsidP="00B501D1">
            <w:pPr>
              <w:jc w:val="center"/>
              <w:rPr>
                <w:i/>
              </w:rPr>
            </w:pPr>
            <w:r>
              <w:rPr>
                <w:i/>
              </w:rPr>
              <w:t xml:space="preserve">Hương Trà, ngày  </w:t>
            </w:r>
            <w:r w:rsidR="00FB07F3">
              <w:rPr>
                <w:i/>
              </w:rPr>
              <w:t xml:space="preserve"> </w:t>
            </w:r>
            <w:r w:rsidR="00124665">
              <w:rPr>
                <w:i/>
              </w:rPr>
              <w:t>26</w:t>
            </w:r>
            <w:r w:rsidR="00D2508E">
              <w:rPr>
                <w:i/>
              </w:rPr>
              <w:t xml:space="preserve">  </w:t>
            </w:r>
            <w:r w:rsidR="00747A44">
              <w:rPr>
                <w:i/>
              </w:rPr>
              <w:t xml:space="preserve"> </w:t>
            </w:r>
            <w:r w:rsidR="00FB07F3">
              <w:rPr>
                <w:i/>
              </w:rPr>
              <w:t>tháng</w:t>
            </w:r>
            <w:r w:rsidR="00A8169C">
              <w:rPr>
                <w:i/>
              </w:rPr>
              <w:t xml:space="preserve"> </w:t>
            </w:r>
            <w:r w:rsidR="00714A8B">
              <w:rPr>
                <w:i/>
              </w:rPr>
              <w:t xml:space="preserve">3 </w:t>
            </w:r>
            <w:r w:rsidR="00BF7048">
              <w:rPr>
                <w:i/>
              </w:rPr>
              <w:t xml:space="preserve"> </w:t>
            </w:r>
            <w:r w:rsidR="00FB07F3">
              <w:rPr>
                <w:i/>
              </w:rPr>
              <w:t xml:space="preserve"> </w:t>
            </w:r>
            <w:r w:rsidRPr="009164B7">
              <w:rPr>
                <w:i/>
              </w:rPr>
              <w:t>năm 20</w:t>
            </w:r>
            <w:r w:rsidR="00C96EC7">
              <w:rPr>
                <w:i/>
              </w:rPr>
              <w:t>2</w:t>
            </w:r>
            <w:r w:rsidR="007427C2">
              <w:rPr>
                <w:i/>
              </w:rPr>
              <w:t>4</w:t>
            </w:r>
          </w:p>
        </w:tc>
      </w:tr>
    </w:tbl>
    <w:p w:rsidR="009A5F8C" w:rsidRDefault="009A5F8C" w:rsidP="009A5F8C">
      <w:pPr>
        <w:jc w:val="both"/>
        <w:rPr>
          <w:sz w:val="24"/>
          <w:szCs w:val="24"/>
        </w:rPr>
      </w:pPr>
      <w:r>
        <w:rPr>
          <w:sz w:val="24"/>
          <w:szCs w:val="24"/>
        </w:rPr>
        <w:t xml:space="preserve">   </w:t>
      </w:r>
    </w:p>
    <w:p w:rsidR="00775C43" w:rsidRDefault="009152E2" w:rsidP="004F7806">
      <w:pPr>
        <w:jc w:val="both"/>
        <w:rPr>
          <w:sz w:val="28"/>
        </w:rPr>
      </w:pPr>
      <w:r>
        <w:rPr>
          <w:sz w:val="24"/>
          <w:szCs w:val="24"/>
        </w:rPr>
        <w:t xml:space="preserve"> </w:t>
      </w:r>
      <w:r>
        <w:rPr>
          <w:sz w:val="28"/>
        </w:rPr>
        <w:tab/>
      </w:r>
      <w:r>
        <w:rPr>
          <w:sz w:val="28"/>
        </w:rPr>
        <w:tab/>
      </w:r>
    </w:p>
    <w:p w:rsidR="004A7BA5" w:rsidRPr="009152E2" w:rsidRDefault="009A5F8C" w:rsidP="00E55DB5">
      <w:pPr>
        <w:tabs>
          <w:tab w:val="left" w:pos="6720"/>
        </w:tabs>
        <w:ind w:left="1440" w:firstLine="720"/>
        <w:jc w:val="both"/>
        <w:rPr>
          <w:sz w:val="28"/>
        </w:rPr>
      </w:pPr>
      <w:r>
        <w:rPr>
          <w:sz w:val="28"/>
        </w:rPr>
        <w:t xml:space="preserve">Kính gửi: </w:t>
      </w:r>
      <w:r w:rsidR="00E7425C">
        <w:rPr>
          <w:sz w:val="28"/>
          <w:szCs w:val="28"/>
        </w:rPr>
        <w:t>B</w:t>
      </w:r>
      <w:r w:rsidR="004A7BA5">
        <w:rPr>
          <w:sz w:val="28"/>
          <w:szCs w:val="28"/>
        </w:rPr>
        <w:t xml:space="preserve">à Tôn Nữ Minh Khâm, </w:t>
      </w:r>
      <w:r w:rsidR="00E55DB5">
        <w:rPr>
          <w:sz w:val="28"/>
          <w:szCs w:val="28"/>
        </w:rPr>
        <w:tab/>
      </w:r>
    </w:p>
    <w:p w:rsidR="00583A2B" w:rsidRDefault="004A7BA5" w:rsidP="00775C43">
      <w:pPr>
        <w:ind w:left="1440" w:firstLine="720"/>
        <w:jc w:val="both"/>
        <w:rPr>
          <w:sz w:val="28"/>
        </w:rPr>
      </w:pPr>
      <w:r>
        <w:rPr>
          <w:sz w:val="28"/>
          <w:szCs w:val="28"/>
        </w:rPr>
        <w:t>Địa chỉ: thôn Phú Tuyên, xã Bình Thành, thị xã Hương Trà</w:t>
      </w:r>
    </w:p>
    <w:p w:rsidR="00775C43" w:rsidRDefault="00775C43" w:rsidP="009152E2">
      <w:pPr>
        <w:spacing w:before="120"/>
        <w:ind w:firstLine="720"/>
        <w:jc w:val="both"/>
        <w:outlineLvl w:val="0"/>
        <w:rPr>
          <w:sz w:val="28"/>
          <w:szCs w:val="28"/>
        </w:rPr>
      </w:pPr>
    </w:p>
    <w:p w:rsidR="00747A44" w:rsidRPr="00622169" w:rsidRDefault="00113A96" w:rsidP="00775C43">
      <w:pPr>
        <w:spacing w:before="120" w:after="120"/>
        <w:ind w:firstLine="720"/>
        <w:jc w:val="both"/>
        <w:outlineLvl w:val="0"/>
        <w:rPr>
          <w:sz w:val="28"/>
          <w:szCs w:val="28"/>
        </w:rPr>
      </w:pPr>
      <w:r>
        <w:rPr>
          <w:sz w:val="28"/>
          <w:szCs w:val="28"/>
        </w:rPr>
        <w:t xml:space="preserve">Ngày 26/02/2024, Ủy ban nhân dân thị xã nhận được đơn có tiếu đề </w:t>
      </w:r>
      <w:r w:rsidRPr="00113A96">
        <w:rPr>
          <w:b/>
          <w:i/>
          <w:sz w:val="28"/>
          <w:szCs w:val="28"/>
        </w:rPr>
        <w:t>Đơn kiến nghị</w:t>
      </w:r>
      <w:r w:rsidRPr="00113A96">
        <w:rPr>
          <w:sz w:val="28"/>
          <w:szCs w:val="28"/>
        </w:rPr>
        <w:t xml:space="preserve"> </w:t>
      </w:r>
      <w:r>
        <w:rPr>
          <w:sz w:val="28"/>
          <w:szCs w:val="28"/>
        </w:rPr>
        <w:t xml:space="preserve">đề ngày 26/02/2024 </w:t>
      </w:r>
      <w:r w:rsidR="00747A44">
        <w:rPr>
          <w:sz w:val="28"/>
          <w:szCs w:val="28"/>
        </w:rPr>
        <w:t>của</w:t>
      </w:r>
      <w:r>
        <w:rPr>
          <w:sz w:val="28"/>
          <w:szCs w:val="28"/>
        </w:rPr>
        <w:t xml:space="preserve">. </w:t>
      </w:r>
      <w:r w:rsidR="00747A44">
        <w:rPr>
          <w:sz w:val="28"/>
          <w:szCs w:val="28"/>
        </w:rPr>
        <w:t>Đơn có nội dung:  “</w:t>
      </w:r>
      <w:r w:rsidR="003C089E">
        <w:rPr>
          <w:i/>
          <w:sz w:val="28"/>
          <w:szCs w:val="28"/>
        </w:rPr>
        <w:t xml:space="preserve">Liên quan đến việc </w:t>
      </w:r>
      <w:r w:rsidR="00326AAE">
        <w:rPr>
          <w:i/>
          <w:sz w:val="28"/>
          <w:szCs w:val="28"/>
        </w:rPr>
        <w:t>cấp giấy chứng nhận quyền sử dụng đất</w:t>
      </w:r>
      <w:r w:rsidR="003C089E">
        <w:rPr>
          <w:i/>
          <w:sz w:val="28"/>
          <w:szCs w:val="28"/>
        </w:rPr>
        <w:t xml:space="preserve"> của gia đình </w:t>
      </w:r>
      <w:r w:rsidR="00326AAE">
        <w:rPr>
          <w:i/>
          <w:sz w:val="28"/>
          <w:szCs w:val="28"/>
        </w:rPr>
        <w:t>bà</w:t>
      </w:r>
      <w:r w:rsidR="00747A44">
        <w:rPr>
          <w:i/>
          <w:sz w:val="28"/>
          <w:szCs w:val="28"/>
        </w:rPr>
        <w:t xml:space="preserve">”. (Nội dung đơn đính kèm) </w:t>
      </w:r>
    </w:p>
    <w:p w:rsidR="000A7ED2" w:rsidRDefault="00747A44" w:rsidP="00775C43">
      <w:pPr>
        <w:spacing w:before="120" w:after="120"/>
        <w:ind w:firstLine="720"/>
        <w:jc w:val="both"/>
        <w:rPr>
          <w:sz w:val="28"/>
          <w:szCs w:val="28"/>
        </w:rPr>
      </w:pPr>
      <w:r>
        <w:rPr>
          <w:sz w:val="28"/>
          <w:szCs w:val="28"/>
        </w:rPr>
        <w:t xml:space="preserve">Căn cứ nội dung đơn nêu trên, Ủy ban nhân dân thị xã giao trách nhiệm cho </w:t>
      </w:r>
      <w:r w:rsidR="0011727F">
        <w:rPr>
          <w:sz w:val="28"/>
        </w:rPr>
        <w:t xml:space="preserve">Chi nhánh Văn phòng Đăng ký đất đai </w:t>
      </w:r>
      <w:r w:rsidR="003C089E">
        <w:rPr>
          <w:sz w:val="28"/>
          <w:szCs w:val="28"/>
        </w:rPr>
        <w:t>thị xã</w:t>
      </w:r>
      <w:r>
        <w:rPr>
          <w:sz w:val="28"/>
          <w:szCs w:val="28"/>
        </w:rPr>
        <w:t xml:space="preserve"> kiểm tra, soát xét nội dung đơn và </w:t>
      </w:r>
      <w:r w:rsidR="003E6881">
        <w:rPr>
          <w:sz w:val="28"/>
          <w:szCs w:val="28"/>
        </w:rPr>
        <w:t xml:space="preserve">tham mưu UBND thị xã </w:t>
      </w:r>
      <w:r>
        <w:rPr>
          <w:sz w:val="28"/>
          <w:szCs w:val="28"/>
        </w:rPr>
        <w:t>giải quyết</w:t>
      </w:r>
      <w:r w:rsidR="003E6881">
        <w:rPr>
          <w:sz w:val="28"/>
          <w:szCs w:val="28"/>
        </w:rPr>
        <w:t>, trả lời</w:t>
      </w:r>
      <w:r>
        <w:rPr>
          <w:sz w:val="28"/>
          <w:szCs w:val="28"/>
        </w:rPr>
        <w:t xml:space="preserve"> đơn cho công dân theo quy định pháp luật</w:t>
      </w:r>
      <w:r w:rsidR="000A7ED2">
        <w:rPr>
          <w:sz w:val="28"/>
          <w:szCs w:val="28"/>
        </w:rPr>
        <w:t>.</w:t>
      </w:r>
    </w:p>
    <w:p w:rsidR="00747A44" w:rsidRDefault="000A7ED2" w:rsidP="00775C43">
      <w:pPr>
        <w:spacing w:before="120" w:after="120"/>
        <w:ind w:firstLine="720"/>
        <w:jc w:val="both"/>
        <w:rPr>
          <w:sz w:val="28"/>
          <w:szCs w:val="28"/>
        </w:rPr>
      </w:pPr>
      <w:r>
        <w:rPr>
          <w:sz w:val="28"/>
          <w:szCs w:val="28"/>
        </w:rPr>
        <w:t>Trên cơ sở Báo cáo c</w:t>
      </w:r>
      <w:bookmarkStart w:id="0" w:name="_GoBack"/>
      <w:bookmarkEnd w:id="0"/>
      <w:r>
        <w:rPr>
          <w:sz w:val="28"/>
          <w:szCs w:val="28"/>
        </w:rPr>
        <w:t xml:space="preserve">ủa </w:t>
      </w:r>
      <w:r>
        <w:rPr>
          <w:sz w:val="28"/>
        </w:rPr>
        <w:t xml:space="preserve">Chi nhánh Văn phòng Đăng ký đất đai </w:t>
      </w:r>
      <w:r>
        <w:rPr>
          <w:sz w:val="28"/>
          <w:szCs w:val="28"/>
        </w:rPr>
        <w:t>thị xã</w:t>
      </w:r>
      <w:r w:rsidR="008845CD">
        <w:rPr>
          <w:sz w:val="28"/>
          <w:szCs w:val="28"/>
        </w:rPr>
        <w:t>,</w:t>
      </w:r>
      <w:r w:rsidR="00B802E1">
        <w:rPr>
          <w:sz w:val="28"/>
          <w:szCs w:val="28"/>
        </w:rPr>
        <w:t xml:space="preserve"> Ủy ban nhân dân thị xã trả lời Bà như sau:</w:t>
      </w:r>
    </w:p>
    <w:p w:rsidR="00BF05B2" w:rsidRDefault="00D252B7" w:rsidP="00775C43">
      <w:pPr>
        <w:spacing w:before="120" w:after="120"/>
        <w:ind w:firstLine="720"/>
        <w:jc w:val="both"/>
        <w:rPr>
          <w:sz w:val="28"/>
          <w:szCs w:val="28"/>
        </w:rPr>
      </w:pPr>
      <w:r>
        <w:rPr>
          <w:sz w:val="28"/>
          <w:szCs w:val="28"/>
        </w:rPr>
        <w:t>Về hồ sơ đề nghị cấp giấy chứng nhận: Bà có lập hồ sơ đăng ký cấp giấy chứng nhận quyền sử dụng đất tại thửa đất số 36, tờ bản đồ 35, diện tích 41,9m</w:t>
      </w:r>
      <w:r>
        <w:rPr>
          <w:sz w:val="28"/>
          <w:szCs w:val="28"/>
          <w:vertAlign w:val="superscript"/>
        </w:rPr>
        <w:t>2</w:t>
      </w:r>
      <w:r>
        <w:rPr>
          <w:sz w:val="28"/>
          <w:szCs w:val="28"/>
        </w:rPr>
        <w:t xml:space="preserve"> mục đích sử dụng: Đất thương mại dịch vụ. Theo đơn đăng ký cấp giấy chứng nhận được UBND xã Bình Điền (nay là xã Bình Tiến) xác nhận ngày 16/8/2017 về nguồn gốc sử dụng đất: </w:t>
      </w:r>
      <w:r w:rsidRPr="00AE0E9A">
        <w:rPr>
          <w:i/>
          <w:sz w:val="28"/>
          <w:szCs w:val="28"/>
        </w:rPr>
        <w:t>Nhận chuyển nhượng quyền sử dụng đất theo Hợp đồng mua bán tài sản bán đấu giá số 170/2011/HĐBĐG</w:t>
      </w:r>
      <w:r>
        <w:rPr>
          <w:i/>
          <w:sz w:val="28"/>
          <w:szCs w:val="28"/>
        </w:rPr>
        <w:t xml:space="preserve"> ngày 19/8/2011</w:t>
      </w:r>
      <w:r>
        <w:rPr>
          <w:sz w:val="28"/>
          <w:szCs w:val="28"/>
        </w:rPr>
        <w:t>”</w:t>
      </w:r>
    </w:p>
    <w:p w:rsidR="00C66A72" w:rsidRDefault="00C66A72" w:rsidP="00775C43">
      <w:pPr>
        <w:spacing w:before="120" w:after="120"/>
        <w:ind w:firstLine="720"/>
        <w:jc w:val="both"/>
        <w:rPr>
          <w:sz w:val="28"/>
          <w:szCs w:val="28"/>
        </w:rPr>
      </w:pPr>
      <w:r>
        <w:rPr>
          <w:sz w:val="28"/>
          <w:szCs w:val="28"/>
        </w:rPr>
        <w:t>Theo hợp đồng mua bán tài sản bán đấu giá ngày 19/8/2011 tài sản đưa ra bán đấu giá được kê biên theo Quyết định số 01/QĐ-THA ngày 06/4/2011 của Chi cục thi hành án dân sự huyện Hương Trà. Tuy nhiên, qua kiểm tra Quyết định kê biên tài sản số 01/QĐ-THA ngày 06/4/2011 của Chi cục thi hành án dân sự huyện Hương Trà</w:t>
      </w:r>
      <w:r w:rsidR="00DF768C">
        <w:rPr>
          <w:sz w:val="28"/>
          <w:szCs w:val="28"/>
        </w:rPr>
        <w:t xml:space="preserve"> thì t</w:t>
      </w:r>
      <w:r>
        <w:rPr>
          <w:sz w:val="28"/>
          <w:szCs w:val="28"/>
        </w:rPr>
        <w:t>ài sản kê biên thi hành án không có thửa đất số 36, tờ bản đồ 35, diện tích 41,9m</w:t>
      </w:r>
      <w:r>
        <w:rPr>
          <w:sz w:val="28"/>
          <w:szCs w:val="28"/>
          <w:vertAlign w:val="superscript"/>
        </w:rPr>
        <w:t>2</w:t>
      </w:r>
      <w:r>
        <w:rPr>
          <w:sz w:val="28"/>
          <w:szCs w:val="28"/>
        </w:rPr>
        <w:t xml:space="preserve"> mà </w:t>
      </w:r>
      <w:r w:rsidR="004A4622">
        <w:rPr>
          <w:sz w:val="28"/>
          <w:szCs w:val="28"/>
        </w:rPr>
        <w:t>Bà</w:t>
      </w:r>
      <w:r>
        <w:rPr>
          <w:sz w:val="28"/>
          <w:szCs w:val="28"/>
        </w:rPr>
        <w:t xml:space="preserve"> đề nghị cấp giấy chứng nhận. Vì vậy, việc </w:t>
      </w:r>
      <w:r w:rsidR="004A4622">
        <w:rPr>
          <w:sz w:val="28"/>
          <w:szCs w:val="28"/>
        </w:rPr>
        <w:t>Bà</w:t>
      </w:r>
      <w:r>
        <w:rPr>
          <w:sz w:val="28"/>
          <w:szCs w:val="28"/>
        </w:rPr>
        <w:t xml:space="preserve"> đề nghị cấp giấy chứng nhận quyền sử dụng đất tại thửa đất số 36, tờ bản đồ 35, diện tích 41,9m</w:t>
      </w:r>
      <w:r>
        <w:rPr>
          <w:sz w:val="28"/>
          <w:szCs w:val="28"/>
          <w:vertAlign w:val="superscript"/>
        </w:rPr>
        <w:t>2</w:t>
      </w:r>
      <w:r>
        <w:rPr>
          <w:sz w:val="28"/>
          <w:szCs w:val="28"/>
        </w:rPr>
        <w:t xml:space="preserve"> tại chợ Bình Điền như trên là không có cơ sở thực hiện theo quy định tại Điều 100 Luật đất đai năm 2013; Điều 20, Điều 22 và Điều 23 Nghị định số 43/2014/NĐ-CP ngày 15/5/2014 của Chính phủ</w:t>
      </w:r>
      <w:r w:rsidR="00C653F2">
        <w:rPr>
          <w:sz w:val="28"/>
          <w:szCs w:val="28"/>
        </w:rPr>
        <w:t>.</w:t>
      </w:r>
    </w:p>
    <w:p w:rsidR="00C653F2" w:rsidRPr="0011727F" w:rsidRDefault="00C653F2" w:rsidP="00775C43">
      <w:pPr>
        <w:spacing w:before="120" w:after="120"/>
        <w:ind w:firstLine="720"/>
        <w:jc w:val="both"/>
        <w:rPr>
          <w:sz w:val="28"/>
        </w:rPr>
      </w:pPr>
      <w:r>
        <w:rPr>
          <w:sz w:val="28"/>
          <w:szCs w:val="28"/>
        </w:rPr>
        <w:t xml:space="preserve">Liên quan đến nội dung kiến nghị của Bà, Ngày 05/01/2021, </w:t>
      </w:r>
      <w:r w:rsidR="00AC3ABB">
        <w:rPr>
          <w:sz w:val="28"/>
          <w:szCs w:val="28"/>
        </w:rPr>
        <w:t xml:space="preserve">UBND thị xã Hương Trà </w:t>
      </w:r>
      <w:r w:rsidR="00A07036">
        <w:rPr>
          <w:sz w:val="28"/>
          <w:szCs w:val="28"/>
        </w:rPr>
        <w:t>đã</w:t>
      </w:r>
      <w:r w:rsidR="00AC3ABB">
        <w:rPr>
          <w:sz w:val="28"/>
          <w:szCs w:val="28"/>
        </w:rPr>
        <w:t xml:space="preserve"> </w:t>
      </w:r>
      <w:r>
        <w:rPr>
          <w:sz w:val="28"/>
          <w:szCs w:val="28"/>
        </w:rPr>
        <w:t>có Công văn số 11/UBND-NC</w:t>
      </w:r>
      <w:r w:rsidR="00AC3ABB">
        <w:rPr>
          <w:sz w:val="28"/>
          <w:szCs w:val="28"/>
        </w:rPr>
        <w:t xml:space="preserve"> để</w:t>
      </w:r>
      <w:r>
        <w:rPr>
          <w:sz w:val="28"/>
          <w:szCs w:val="28"/>
        </w:rPr>
        <w:t xml:space="preserve"> trả lời đơn kiến nghị của Bà và hướng dẫn Bà liên hệ Chi cục thi hành án dân sự huyện Hương Trà (nay là Chi cục thi hành án dân sự thị xã Hương Trà) để được cung cấp xác nhận tính pháp lý đối với thửa đất được kê biên đấu giá năm 2011</w:t>
      </w:r>
      <w:r w:rsidR="00AC3ABB">
        <w:rPr>
          <w:sz w:val="28"/>
          <w:szCs w:val="28"/>
        </w:rPr>
        <w:t xml:space="preserve"> theo đúng quy định</w:t>
      </w:r>
      <w:r w:rsidR="00A07036">
        <w:rPr>
          <w:sz w:val="28"/>
          <w:szCs w:val="28"/>
        </w:rPr>
        <w:t>. Do đó, Ủy ban nhân dân thị xã đề nghị Bà</w:t>
      </w:r>
      <w:r w:rsidR="00AC3ABB">
        <w:rPr>
          <w:sz w:val="28"/>
          <w:szCs w:val="28"/>
        </w:rPr>
        <w:t xml:space="preserve"> tiếp tục</w:t>
      </w:r>
      <w:r w:rsidR="00A07036">
        <w:rPr>
          <w:sz w:val="28"/>
          <w:szCs w:val="28"/>
        </w:rPr>
        <w:t xml:space="preserve"> thực hiện theo hướng dẫn nêu trên</w:t>
      </w:r>
      <w:r w:rsidR="00AC3ABB">
        <w:rPr>
          <w:sz w:val="28"/>
          <w:szCs w:val="28"/>
        </w:rPr>
        <w:t xml:space="preserve"> của UBND thị xã</w:t>
      </w:r>
      <w:r w:rsidR="003C4A8A">
        <w:rPr>
          <w:sz w:val="28"/>
          <w:szCs w:val="28"/>
        </w:rPr>
        <w:t>, sau đó nộp hồ sơ tại Trung tâm Hành chính công thị xã để được xem xét giải quyết theo quy định.</w:t>
      </w:r>
    </w:p>
    <w:p w:rsidR="009A5F8C" w:rsidRDefault="009152E2" w:rsidP="00775C43">
      <w:pPr>
        <w:spacing w:before="120" w:after="120"/>
        <w:ind w:firstLine="720"/>
        <w:jc w:val="both"/>
        <w:outlineLvl w:val="0"/>
        <w:rPr>
          <w:sz w:val="28"/>
          <w:szCs w:val="28"/>
        </w:rPr>
      </w:pPr>
      <w:r>
        <w:rPr>
          <w:sz w:val="28"/>
          <w:szCs w:val="28"/>
        </w:rPr>
        <w:lastRenderedPageBreak/>
        <w:t>Vậy, Ủy ban nhân dân thị xã trả lời và hướng dẫn để Bà được biết./.</w:t>
      </w:r>
    </w:p>
    <w:p w:rsidR="009A5F8C" w:rsidRPr="00775C43" w:rsidRDefault="009A5F8C" w:rsidP="004F7806">
      <w:pPr>
        <w:rPr>
          <w:b/>
          <w:sz w:val="28"/>
        </w:rPr>
      </w:pPr>
      <w:r w:rsidRPr="00A43BB9">
        <w:rPr>
          <w:b/>
          <w:i/>
          <w:sz w:val="24"/>
          <w:szCs w:val="24"/>
          <w:lang w:val="vi-VN"/>
        </w:rPr>
        <w:t>Nơi nhận:</w:t>
      </w:r>
      <w:r w:rsidRPr="00B240AB">
        <w:rPr>
          <w:lang w:val="vi-VN"/>
        </w:rPr>
        <w:tab/>
      </w:r>
      <w:r w:rsidR="00775C43">
        <w:rPr>
          <w:sz w:val="28"/>
          <w:lang w:val="vi-VN"/>
        </w:rPr>
        <w:tab/>
      </w:r>
      <w:r w:rsidR="00775C43">
        <w:rPr>
          <w:sz w:val="28"/>
          <w:lang w:val="vi-VN"/>
        </w:rPr>
        <w:tab/>
      </w:r>
      <w:r w:rsidR="00775C43">
        <w:rPr>
          <w:sz w:val="28"/>
          <w:lang w:val="vi-VN"/>
        </w:rPr>
        <w:tab/>
      </w:r>
      <w:r w:rsidR="00775C43">
        <w:rPr>
          <w:sz w:val="28"/>
          <w:lang w:val="vi-VN"/>
        </w:rPr>
        <w:tab/>
      </w:r>
      <w:r w:rsidR="00775C43">
        <w:rPr>
          <w:sz w:val="28"/>
          <w:lang w:val="vi-VN"/>
        </w:rPr>
        <w:tab/>
      </w:r>
      <w:r w:rsidR="00775C43">
        <w:rPr>
          <w:sz w:val="28"/>
          <w:lang w:val="vi-VN"/>
        </w:rPr>
        <w:tab/>
        <w:t xml:space="preserve">  </w:t>
      </w:r>
      <w:r w:rsidR="00775C43">
        <w:rPr>
          <w:b/>
          <w:sz w:val="28"/>
        </w:rPr>
        <w:t>TM.ỦY BAN NHÂN DÂN</w:t>
      </w:r>
    </w:p>
    <w:p w:rsidR="009A5F8C" w:rsidRPr="00775C43" w:rsidRDefault="009A5F8C" w:rsidP="004F7806">
      <w:pPr>
        <w:rPr>
          <w:b/>
          <w:sz w:val="28"/>
        </w:rPr>
      </w:pPr>
      <w:r w:rsidRPr="00A43BB9">
        <w:rPr>
          <w:sz w:val="22"/>
          <w:szCs w:val="22"/>
          <w:lang w:val="vi-VN"/>
        </w:rPr>
        <w:t>- Như trên;</w:t>
      </w:r>
      <w:r w:rsidRPr="00B240AB">
        <w:rPr>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007C2AC9">
        <w:rPr>
          <w:sz w:val="28"/>
        </w:rPr>
        <w:t xml:space="preserve">     </w:t>
      </w:r>
      <w:r w:rsidR="00775C43">
        <w:rPr>
          <w:sz w:val="28"/>
        </w:rPr>
        <w:t xml:space="preserve">          </w:t>
      </w:r>
      <w:r w:rsidR="00C42C12">
        <w:rPr>
          <w:b/>
          <w:sz w:val="28"/>
        </w:rPr>
        <w:t>C</w:t>
      </w:r>
      <w:r w:rsidR="00775C43">
        <w:rPr>
          <w:b/>
          <w:sz w:val="28"/>
        </w:rPr>
        <w:t>HỦ TỊCH</w:t>
      </w:r>
    </w:p>
    <w:p w:rsidR="009A5F8C" w:rsidRPr="00F778E8" w:rsidRDefault="009A5F8C" w:rsidP="00F778E8">
      <w:pPr>
        <w:rPr>
          <w:b/>
          <w:sz w:val="28"/>
        </w:rPr>
      </w:pPr>
      <w:r w:rsidRPr="00A43BB9">
        <w:rPr>
          <w:sz w:val="22"/>
          <w:szCs w:val="22"/>
          <w:lang w:val="vi-VN"/>
        </w:rPr>
        <w:t>- CT</w:t>
      </w:r>
      <w:r>
        <w:rPr>
          <w:sz w:val="22"/>
          <w:szCs w:val="22"/>
        </w:rPr>
        <w:t>, PCT UBND thị xã</w:t>
      </w:r>
      <w:r w:rsidRPr="00A43BB9">
        <w:rPr>
          <w:sz w:val="22"/>
          <w:szCs w:val="22"/>
        </w:rPr>
        <w:t>;</w:t>
      </w:r>
      <w:r>
        <w:rPr>
          <w:sz w:val="24"/>
        </w:rPr>
        <w:t xml:space="preserve"> </w:t>
      </w:r>
      <w:r w:rsidRPr="00B240AB">
        <w:rPr>
          <w:lang w:val="vi-VN"/>
        </w:rPr>
        <w:t xml:space="preserve">                                                 </w:t>
      </w:r>
      <w:r>
        <w:rPr>
          <w:lang w:val="vi-VN"/>
        </w:rPr>
        <w:t xml:space="preserve">  </w:t>
      </w:r>
      <w:r>
        <w:t xml:space="preserve">    </w:t>
      </w:r>
    </w:p>
    <w:p w:rsidR="009A5F8C" w:rsidRDefault="009A5F8C" w:rsidP="009A5F8C">
      <w:pPr>
        <w:rPr>
          <w:sz w:val="22"/>
          <w:szCs w:val="22"/>
        </w:rPr>
      </w:pPr>
      <w:r w:rsidRPr="00A43BB9">
        <w:rPr>
          <w:sz w:val="22"/>
          <w:szCs w:val="22"/>
          <w:lang w:val="vi-VN"/>
        </w:rPr>
        <w:t>- CVP, PVP</w:t>
      </w:r>
      <w:r w:rsidR="00A059FE">
        <w:rPr>
          <w:sz w:val="22"/>
          <w:szCs w:val="22"/>
        </w:rPr>
        <w:t>;</w:t>
      </w:r>
    </w:p>
    <w:p w:rsidR="009A5F8C" w:rsidRPr="00A43BB9" w:rsidRDefault="009A5F8C" w:rsidP="009A5F8C">
      <w:pPr>
        <w:rPr>
          <w:sz w:val="22"/>
          <w:szCs w:val="22"/>
          <w:lang w:val="vi-VN"/>
        </w:rPr>
      </w:pPr>
      <w:r w:rsidRPr="00A43BB9">
        <w:rPr>
          <w:sz w:val="22"/>
          <w:szCs w:val="22"/>
          <w:lang w:val="vi-VN"/>
        </w:rPr>
        <w:t>- Lưu</w:t>
      </w:r>
      <w:r w:rsidRPr="00A43BB9">
        <w:rPr>
          <w:sz w:val="22"/>
          <w:szCs w:val="22"/>
        </w:rPr>
        <w:t>:</w:t>
      </w:r>
      <w:r w:rsidRPr="00A43BB9">
        <w:rPr>
          <w:sz w:val="22"/>
          <w:szCs w:val="22"/>
          <w:lang w:val="vi-VN"/>
        </w:rPr>
        <w:t xml:space="preserve"> VT, </w:t>
      </w:r>
      <w:r w:rsidRPr="00A43BB9">
        <w:rPr>
          <w:sz w:val="22"/>
          <w:szCs w:val="22"/>
        </w:rPr>
        <w:t>CVNC</w:t>
      </w:r>
      <w:r w:rsidRPr="00A43BB9">
        <w:rPr>
          <w:sz w:val="22"/>
          <w:szCs w:val="22"/>
          <w:lang w:val="vi-VN"/>
        </w:rPr>
        <w:t>.</w:t>
      </w:r>
    </w:p>
    <w:p w:rsidR="009A5F8C" w:rsidRDefault="009A5F8C" w:rsidP="009A5F8C">
      <w:pPr>
        <w:tabs>
          <w:tab w:val="left" w:pos="6375"/>
        </w:tabs>
      </w:pPr>
    </w:p>
    <w:p w:rsidR="009A5F8C" w:rsidRPr="00E02B19" w:rsidRDefault="009511AD" w:rsidP="00775C43">
      <w:pPr>
        <w:rPr>
          <w:b/>
          <w:sz w:val="28"/>
          <w:szCs w:val="28"/>
          <w:lang w:val="vi-VN"/>
        </w:rPr>
      </w:pPr>
      <w:r>
        <w:tab/>
      </w:r>
      <w:r>
        <w:tab/>
      </w:r>
      <w:r>
        <w:tab/>
      </w:r>
      <w:r>
        <w:tab/>
      </w:r>
      <w:r>
        <w:tab/>
      </w:r>
      <w:r>
        <w:tab/>
      </w:r>
      <w:r>
        <w:tab/>
      </w:r>
      <w:r>
        <w:tab/>
        <w:t xml:space="preserve">    </w:t>
      </w:r>
      <w:r w:rsidR="007C2AC9">
        <w:t xml:space="preserve">   </w:t>
      </w:r>
      <w:r>
        <w:t xml:space="preserve"> </w:t>
      </w:r>
      <w:r w:rsidR="002106A5">
        <w:t xml:space="preserve">  </w:t>
      </w:r>
      <w:r w:rsidR="00775C43">
        <w:rPr>
          <w:b/>
          <w:sz w:val="28"/>
        </w:rPr>
        <w:t>Nguyễn Duy Hùng</w:t>
      </w:r>
    </w:p>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8A5710" w:rsidRDefault="008A5710"/>
    <w:sectPr w:rsidR="008A5710" w:rsidSect="00220DC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8C"/>
    <w:rsid w:val="000236C7"/>
    <w:rsid w:val="00032368"/>
    <w:rsid w:val="0007011E"/>
    <w:rsid w:val="000A7ED2"/>
    <w:rsid w:val="00113A96"/>
    <w:rsid w:val="0011727F"/>
    <w:rsid w:val="00122E39"/>
    <w:rsid w:val="00123C54"/>
    <w:rsid w:val="00124665"/>
    <w:rsid w:val="00137E3A"/>
    <w:rsid w:val="00145EA3"/>
    <w:rsid w:val="001873A9"/>
    <w:rsid w:val="00187C07"/>
    <w:rsid w:val="001A4E16"/>
    <w:rsid w:val="001D3A24"/>
    <w:rsid w:val="002106A5"/>
    <w:rsid w:val="00215D7F"/>
    <w:rsid w:val="002431D6"/>
    <w:rsid w:val="00251D89"/>
    <w:rsid w:val="002621D7"/>
    <w:rsid w:val="002B749D"/>
    <w:rsid w:val="002D70AA"/>
    <w:rsid w:val="00312267"/>
    <w:rsid w:val="003161D1"/>
    <w:rsid w:val="00326AAE"/>
    <w:rsid w:val="00345080"/>
    <w:rsid w:val="0036627E"/>
    <w:rsid w:val="00371709"/>
    <w:rsid w:val="003C089E"/>
    <w:rsid w:val="003C4A8A"/>
    <w:rsid w:val="003E6881"/>
    <w:rsid w:val="00410801"/>
    <w:rsid w:val="00484F26"/>
    <w:rsid w:val="004A4622"/>
    <w:rsid w:val="004A7BA5"/>
    <w:rsid w:val="004D5523"/>
    <w:rsid w:val="004F7806"/>
    <w:rsid w:val="005364DE"/>
    <w:rsid w:val="0056789C"/>
    <w:rsid w:val="005735A5"/>
    <w:rsid w:val="00573F01"/>
    <w:rsid w:val="00583A2B"/>
    <w:rsid w:val="005B76C4"/>
    <w:rsid w:val="00622169"/>
    <w:rsid w:val="00625EEE"/>
    <w:rsid w:val="006D6808"/>
    <w:rsid w:val="00714A8B"/>
    <w:rsid w:val="00733D61"/>
    <w:rsid w:val="007427C2"/>
    <w:rsid w:val="0074428F"/>
    <w:rsid w:val="00747A44"/>
    <w:rsid w:val="00775C43"/>
    <w:rsid w:val="00776F16"/>
    <w:rsid w:val="007B62D7"/>
    <w:rsid w:val="007C2AC9"/>
    <w:rsid w:val="0087638D"/>
    <w:rsid w:val="008845CD"/>
    <w:rsid w:val="008A5710"/>
    <w:rsid w:val="009152E2"/>
    <w:rsid w:val="009511AD"/>
    <w:rsid w:val="00972172"/>
    <w:rsid w:val="009A5F8C"/>
    <w:rsid w:val="00A0403A"/>
    <w:rsid w:val="00A059FE"/>
    <w:rsid w:val="00A07036"/>
    <w:rsid w:val="00A8169C"/>
    <w:rsid w:val="00A86CF0"/>
    <w:rsid w:val="00AA4B00"/>
    <w:rsid w:val="00AC3ABB"/>
    <w:rsid w:val="00AF7D75"/>
    <w:rsid w:val="00B02898"/>
    <w:rsid w:val="00B3543A"/>
    <w:rsid w:val="00B35CC7"/>
    <w:rsid w:val="00B41785"/>
    <w:rsid w:val="00B501D1"/>
    <w:rsid w:val="00B802E1"/>
    <w:rsid w:val="00BA0345"/>
    <w:rsid w:val="00BC7E76"/>
    <w:rsid w:val="00BE1574"/>
    <w:rsid w:val="00BF05B2"/>
    <w:rsid w:val="00BF7048"/>
    <w:rsid w:val="00C13E81"/>
    <w:rsid w:val="00C42C12"/>
    <w:rsid w:val="00C5714D"/>
    <w:rsid w:val="00C653F2"/>
    <w:rsid w:val="00C66A72"/>
    <w:rsid w:val="00C83273"/>
    <w:rsid w:val="00C84557"/>
    <w:rsid w:val="00C96EC7"/>
    <w:rsid w:val="00CB47A3"/>
    <w:rsid w:val="00CC3C45"/>
    <w:rsid w:val="00D15283"/>
    <w:rsid w:val="00D2508E"/>
    <w:rsid w:val="00D252B7"/>
    <w:rsid w:val="00D34146"/>
    <w:rsid w:val="00DE2968"/>
    <w:rsid w:val="00DF768C"/>
    <w:rsid w:val="00E12F59"/>
    <w:rsid w:val="00E30EE4"/>
    <w:rsid w:val="00E55DB5"/>
    <w:rsid w:val="00E66761"/>
    <w:rsid w:val="00E7425C"/>
    <w:rsid w:val="00E91917"/>
    <w:rsid w:val="00F01488"/>
    <w:rsid w:val="00F43793"/>
    <w:rsid w:val="00F778E8"/>
    <w:rsid w:val="00FB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089D3-DF31-4DC1-9819-76857931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8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F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A2B"/>
    <w:pPr>
      <w:ind w:left="720"/>
      <w:contextualSpacing/>
    </w:pPr>
  </w:style>
  <w:style w:type="paragraph" w:customStyle="1" w:styleId="CharChar">
    <w:name w:val="Char Char"/>
    <w:basedOn w:val="Normal"/>
    <w:rsid w:val="00AF7D75"/>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29</cp:revision>
  <cp:lastPrinted>2024-03-20T04:12:00Z</cp:lastPrinted>
  <dcterms:created xsi:type="dcterms:W3CDTF">2024-03-19T02:44:00Z</dcterms:created>
  <dcterms:modified xsi:type="dcterms:W3CDTF">2024-04-08T02:51:00Z</dcterms:modified>
</cp:coreProperties>
</file>