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C88" w:rsidRPr="00177116" w:rsidRDefault="00D36C88" w:rsidP="005E087D">
      <w:pPr>
        <w:jc w:val="both"/>
        <w:rPr>
          <w:b/>
          <w:bCs/>
        </w:rPr>
      </w:pPr>
      <w:r w:rsidRPr="00FE7122">
        <w:rPr>
          <w:b/>
          <w:bCs/>
          <w:color w:val="000000"/>
        </w:rPr>
        <w:t>ỦY BAN NHÂN DÂN</w:t>
      </w:r>
      <w:r>
        <w:rPr>
          <w:b/>
          <w:bCs/>
          <w:color w:val="000000"/>
        </w:rPr>
        <w:t xml:space="preserve">                </w:t>
      </w:r>
      <w:r w:rsidRPr="00FE7122">
        <w:rPr>
          <w:b/>
          <w:bCs/>
          <w:color w:val="000000"/>
        </w:rPr>
        <w:t xml:space="preserve">  CỘNG HOÀ XÃ HỘI CHỦ NGHĨA VIỆT NAM</w:t>
      </w:r>
    </w:p>
    <w:p w:rsidR="00D36C88" w:rsidRPr="00FE7122" w:rsidRDefault="00D36C88" w:rsidP="005E087D">
      <w:pPr>
        <w:rPr>
          <w:b/>
          <w:bCs/>
          <w:color w:val="000000"/>
        </w:rPr>
      </w:pPr>
      <w:r>
        <w:rPr>
          <w:noProof/>
        </w:rPr>
        <w:pict>
          <v:line id="Straight Connector 6" o:spid="_x0000_s1026" style="position:absolute;z-index:251658240;visibility:visible" from="20.25pt,15.05pt" to="114.3pt,15.05pt"/>
        </w:pict>
      </w:r>
      <w:r w:rsidRPr="00FE7122">
        <w:rPr>
          <w:b/>
          <w:bCs/>
          <w:color w:val="000000"/>
        </w:rPr>
        <w:t>THỊ XÃ HƯƠNG TRÀ                                  Độc lập - Tự do - Hạnh phúc</w:t>
      </w:r>
    </w:p>
    <w:p w:rsidR="00D36C88" w:rsidRPr="00FE7122" w:rsidRDefault="00D36C88" w:rsidP="005E087D">
      <w:pPr>
        <w:rPr>
          <w:color w:val="000000"/>
        </w:rPr>
      </w:pPr>
      <w:r>
        <w:rPr>
          <w:noProof/>
        </w:rPr>
        <w:pict>
          <v:line id="Straight Connector 7" o:spid="_x0000_s1027" style="position:absolute;z-index:251659264;visibility:visible" from="264.75pt,.85pt" to="421.5pt,.85pt"/>
        </w:pict>
      </w:r>
    </w:p>
    <w:p w:rsidR="00D36C88" w:rsidRPr="00FE7122" w:rsidRDefault="00D36C88" w:rsidP="005E087D">
      <w:pPr>
        <w:rPr>
          <w:i/>
          <w:iCs/>
          <w:color w:val="000000"/>
        </w:rPr>
      </w:pPr>
      <w:r>
        <w:rPr>
          <w:color w:val="000000"/>
        </w:rPr>
        <w:t xml:space="preserve">    Số:  488</w:t>
      </w:r>
      <w:r w:rsidRPr="00FE7122">
        <w:rPr>
          <w:color w:val="000000"/>
        </w:rPr>
        <w:t xml:space="preserve"> /UBND-TP                                   </w:t>
      </w:r>
      <w:r w:rsidRPr="00FE7122">
        <w:rPr>
          <w:i/>
          <w:iCs/>
          <w:color w:val="000000"/>
        </w:rPr>
        <w:t xml:space="preserve">Hương Trà, ngày   </w:t>
      </w:r>
      <w:r>
        <w:rPr>
          <w:i/>
          <w:iCs/>
          <w:color w:val="000000"/>
        </w:rPr>
        <w:t>21</w:t>
      </w:r>
      <w:r w:rsidRPr="00FE7122">
        <w:rPr>
          <w:i/>
          <w:iCs/>
          <w:color w:val="000000"/>
        </w:rPr>
        <w:t xml:space="preserve">   </w:t>
      </w:r>
      <w:r>
        <w:rPr>
          <w:i/>
          <w:iCs/>
          <w:color w:val="000000"/>
        </w:rPr>
        <w:t>tháng 3</w:t>
      </w:r>
      <w:r w:rsidRPr="00FE7122">
        <w:rPr>
          <w:i/>
          <w:iCs/>
          <w:color w:val="000000"/>
        </w:rPr>
        <w:t xml:space="preserve"> năm 2018</w:t>
      </w:r>
    </w:p>
    <w:p w:rsidR="00D36C88" w:rsidRPr="00FE7122" w:rsidRDefault="00D36C88" w:rsidP="005E087D">
      <w:pPr>
        <w:jc w:val="both"/>
        <w:rPr>
          <w:color w:val="000000"/>
          <w:sz w:val="24"/>
          <w:szCs w:val="24"/>
        </w:rPr>
      </w:pPr>
      <w:r w:rsidRPr="00FE7122">
        <w:rPr>
          <w:color w:val="000000"/>
          <w:sz w:val="24"/>
          <w:szCs w:val="24"/>
        </w:rPr>
        <w:t xml:space="preserve">    V/v đính chính văn bản</w:t>
      </w:r>
    </w:p>
    <w:p w:rsidR="00D36C88" w:rsidRDefault="00D36C88" w:rsidP="005E087D">
      <w:pPr>
        <w:spacing w:before="240"/>
        <w:ind w:firstLine="720"/>
        <w:jc w:val="both"/>
        <w:rPr>
          <w:color w:val="000000"/>
        </w:rPr>
      </w:pPr>
      <w:r>
        <w:rPr>
          <w:color w:val="000000"/>
        </w:rPr>
        <w:tab/>
        <w:t xml:space="preserve">Kính gửi: </w:t>
      </w:r>
    </w:p>
    <w:p w:rsidR="00D36C88" w:rsidRDefault="00D36C88" w:rsidP="005E087D">
      <w:pPr>
        <w:ind w:left="2160"/>
        <w:jc w:val="both"/>
        <w:rPr>
          <w:color w:val="000000"/>
        </w:rPr>
      </w:pPr>
      <w:r>
        <w:rPr>
          <w:color w:val="000000"/>
        </w:rPr>
        <w:t xml:space="preserve">         -Văn phòng HĐND&amp;UBND; các cơ quan trực thuộc UBND  và Hội Nông dân thị xã;</w:t>
      </w:r>
    </w:p>
    <w:p w:rsidR="00D36C88" w:rsidRPr="00A21D01" w:rsidRDefault="00D36C88" w:rsidP="005E087D">
      <w:pPr>
        <w:spacing w:after="120"/>
        <w:ind w:left="2160"/>
        <w:jc w:val="both"/>
        <w:rPr>
          <w:color w:val="000000"/>
        </w:rPr>
      </w:pPr>
      <w:r>
        <w:rPr>
          <w:color w:val="000000"/>
        </w:rPr>
        <w:t xml:space="preserve">        - UBND các xã, phường.</w:t>
      </w:r>
    </w:p>
    <w:p w:rsidR="00D36C88" w:rsidRPr="00FE7122" w:rsidRDefault="00D36C88" w:rsidP="005E087D">
      <w:pPr>
        <w:pStyle w:val="Heading1"/>
        <w:spacing w:before="0" w:beforeAutospacing="0" w:after="0" w:afterAutospacing="0"/>
        <w:ind w:firstLine="720"/>
        <w:jc w:val="both"/>
        <w:rPr>
          <w:b w:val="0"/>
          <w:bCs w:val="0"/>
          <w:color w:val="000000"/>
          <w:sz w:val="28"/>
          <w:szCs w:val="28"/>
        </w:rPr>
      </w:pPr>
      <w:r>
        <w:rPr>
          <w:b w:val="0"/>
          <w:bCs w:val="0"/>
          <w:color w:val="000000"/>
          <w:sz w:val="28"/>
          <w:szCs w:val="28"/>
        </w:rPr>
        <w:t>Do sơ suất trong khâu soạn thảo, Ủy ban nhân dân thị xã đính chính 04 Quyết định sau đây:</w:t>
      </w:r>
    </w:p>
    <w:p w:rsidR="00D36C88" w:rsidRDefault="00D36C88" w:rsidP="005E087D">
      <w:pPr>
        <w:ind w:firstLine="720"/>
        <w:jc w:val="both"/>
        <w:rPr>
          <w:color w:val="000000"/>
        </w:rPr>
      </w:pPr>
      <w:r w:rsidRPr="00FE7122">
        <w:rPr>
          <w:color w:val="000000"/>
        </w:rPr>
        <w:t xml:space="preserve">1. </w:t>
      </w:r>
      <w:r>
        <w:rPr>
          <w:color w:val="000000"/>
        </w:rPr>
        <w:t xml:space="preserve">Quyết định </w:t>
      </w:r>
      <w:r w:rsidRPr="00FE7122">
        <w:rPr>
          <w:color w:val="000000"/>
        </w:rPr>
        <w:t xml:space="preserve">số: 07/2016/QĐ-UBND ngày 12 tháng 9 năm 2016 </w:t>
      </w:r>
      <w:r>
        <w:rPr>
          <w:color w:val="000000"/>
        </w:rPr>
        <w:t xml:space="preserve"> của Ủy ban nhân dân thị xã Hương Trà Quyết định Ban hành Quy chế nâng bậc lương trước thời hạn đối với cán bộ, công chức, viên chức, người lao động lập thành tích xuất sắc trong thực hiện nhiệm vụ</w:t>
      </w:r>
    </w:p>
    <w:p w:rsidR="00D36C88" w:rsidRDefault="00D36C88" w:rsidP="005E087D">
      <w:pPr>
        <w:ind w:firstLine="720"/>
        <w:jc w:val="both"/>
        <w:rPr>
          <w:color w:val="000000"/>
        </w:rPr>
      </w:pPr>
      <w:r>
        <w:rPr>
          <w:color w:val="000000"/>
        </w:rPr>
        <w:t xml:space="preserve">Đính chính số, ký hiệu từ “Quyết định </w:t>
      </w:r>
      <w:r w:rsidRPr="00FE7122">
        <w:rPr>
          <w:color w:val="000000"/>
        </w:rPr>
        <w:t>số: 07/2016/QĐ-UBND</w:t>
      </w:r>
      <w:r>
        <w:rPr>
          <w:color w:val="000000"/>
        </w:rPr>
        <w:t xml:space="preserve">” thành “Quyết định </w:t>
      </w:r>
      <w:r w:rsidRPr="00FE7122">
        <w:rPr>
          <w:color w:val="000000"/>
        </w:rPr>
        <w:t>số: 07/QĐ-UBND</w:t>
      </w:r>
      <w:r>
        <w:rPr>
          <w:color w:val="000000"/>
        </w:rPr>
        <w:t>”</w:t>
      </w:r>
    </w:p>
    <w:p w:rsidR="00D36C88" w:rsidRDefault="00D36C88" w:rsidP="005E087D">
      <w:pPr>
        <w:ind w:firstLine="720"/>
        <w:jc w:val="both"/>
        <w:rPr>
          <w:color w:val="000000"/>
        </w:rPr>
      </w:pPr>
      <w:r>
        <w:rPr>
          <w:color w:val="000000"/>
        </w:rPr>
        <w:t>2</w:t>
      </w:r>
      <w:r w:rsidRPr="00FE7122">
        <w:rPr>
          <w:color w:val="000000"/>
        </w:rPr>
        <w:t xml:space="preserve">. </w:t>
      </w:r>
      <w:r>
        <w:rPr>
          <w:color w:val="000000"/>
        </w:rPr>
        <w:t>Quyết định số: 08</w:t>
      </w:r>
      <w:r w:rsidRPr="00FE7122">
        <w:rPr>
          <w:color w:val="000000"/>
        </w:rPr>
        <w:t>/2016/QĐ-UBND</w:t>
      </w:r>
      <w:r>
        <w:rPr>
          <w:color w:val="000000"/>
        </w:rPr>
        <w:t xml:space="preserve"> ngày 21 tháng 10</w:t>
      </w:r>
      <w:r w:rsidRPr="00FE7122">
        <w:rPr>
          <w:color w:val="000000"/>
        </w:rPr>
        <w:t xml:space="preserve"> năm 2016 </w:t>
      </w:r>
      <w:r>
        <w:rPr>
          <w:color w:val="000000"/>
        </w:rPr>
        <w:t xml:space="preserve"> của Ủy ban nhân dân thị xã Hương Trà về việc Ban hành Quy chế thực hiện dân chủ trong hoạt động của cơ quan hành chính Nhà nước và đơn vị sự nghiệp công lập thuộc UBND thị xã </w:t>
      </w:r>
    </w:p>
    <w:p w:rsidR="00D36C88" w:rsidRDefault="00D36C88" w:rsidP="005E087D">
      <w:pPr>
        <w:ind w:firstLine="720"/>
        <w:jc w:val="both"/>
        <w:rPr>
          <w:color w:val="000000"/>
        </w:rPr>
      </w:pPr>
      <w:r>
        <w:rPr>
          <w:color w:val="000000"/>
        </w:rPr>
        <w:t>Đính chính số, ký hiệu từ “Quyết định số: 08</w:t>
      </w:r>
      <w:r w:rsidRPr="00FE7122">
        <w:rPr>
          <w:color w:val="000000"/>
        </w:rPr>
        <w:t>/2016/QĐ-UBND</w:t>
      </w:r>
      <w:r>
        <w:rPr>
          <w:color w:val="000000"/>
        </w:rPr>
        <w:t>” thành “Quyết định số: 08</w:t>
      </w:r>
      <w:r w:rsidRPr="00FE7122">
        <w:rPr>
          <w:color w:val="000000"/>
        </w:rPr>
        <w:t>/QĐ-UBND</w:t>
      </w:r>
      <w:r>
        <w:rPr>
          <w:color w:val="000000"/>
        </w:rPr>
        <w:t>”</w:t>
      </w:r>
    </w:p>
    <w:p w:rsidR="00D36C88" w:rsidRDefault="00D36C88" w:rsidP="005E087D">
      <w:pPr>
        <w:ind w:firstLine="720"/>
        <w:jc w:val="both"/>
        <w:rPr>
          <w:color w:val="000000"/>
        </w:rPr>
      </w:pPr>
      <w:r>
        <w:rPr>
          <w:color w:val="000000"/>
        </w:rPr>
        <w:t>3</w:t>
      </w:r>
      <w:r w:rsidRPr="00FE7122">
        <w:rPr>
          <w:color w:val="000000"/>
        </w:rPr>
        <w:t xml:space="preserve">. </w:t>
      </w:r>
      <w:r>
        <w:rPr>
          <w:color w:val="000000"/>
        </w:rPr>
        <w:t>Quyết định số: 11</w:t>
      </w:r>
      <w:r w:rsidRPr="00FE7122">
        <w:rPr>
          <w:color w:val="000000"/>
        </w:rPr>
        <w:t>/2016/QĐ-UBND</w:t>
      </w:r>
      <w:r>
        <w:rPr>
          <w:color w:val="000000"/>
        </w:rPr>
        <w:t xml:space="preserve"> ngày 01 tháng 12</w:t>
      </w:r>
      <w:r w:rsidRPr="00FE7122">
        <w:rPr>
          <w:color w:val="000000"/>
        </w:rPr>
        <w:t xml:space="preserve"> năm 2016 </w:t>
      </w:r>
      <w:r>
        <w:rPr>
          <w:color w:val="000000"/>
        </w:rPr>
        <w:t xml:space="preserve"> của Ủy ban nhân dân thị xã Hương Trà Quyết định Ban hành Quy chế phối hợp giữa các cơ quan chuyên môn, Ủy ban nhân dân các cấp với Hội Nông dân trong việc tham gia tiếp công dân, giải quyết khiếu nại, tố cáo của nông dân trên địa bàn thị xã</w:t>
      </w:r>
    </w:p>
    <w:p w:rsidR="00D36C88" w:rsidRDefault="00D36C88" w:rsidP="005E087D">
      <w:pPr>
        <w:ind w:firstLine="720"/>
        <w:jc w:val="both"/>
        <w:rPr>
          <w:color w:val="000000"/>
        </w:rPr>
      </w:pPr>
      <w:r>
        <w:rPr>
          <w:color w:val="000000"/>
        </w:rPr>
        <w:t>Đính chính số, ký hiệu từ “Quyết định số: 11</w:t>
      </w:r>
      <w:r w:rsidRPr="00FE7122">
        <w:rPr>
          <w:color w:val="000000"/>
        </w:rPr>
        <w:t>/2016/QĐ-UBND</w:t>
      </w:r>
      <w:r>
        <w:rPr>
          <w:color w:val="000000"/>
        </w:rPr>
        <w:t>” thành “Quyết định số: 11</w:t>
      </w:r>
      <w:r w:rsidRPr="00FE7122">
        <w:rPr>
          <w:color w:val="000000"/>
        </w:rPr>
        <w:t>/QĐ-UBND</w:t>
      </w:r>
      <w:r>
        <w:rPr>
          <w:color w:val="000000"/>
        </w:rPr>
        <w:t>”</w:t>
      </w:r>
    </w:p>
    <w:p w:rsidR="00D36C88" w:rsidRDefault="00D36C88" w:rsidP="005E087D">
      <w:pPr>
        <w:ind w:firstLine="720"/>
        <w:jc w:val="both"/>
        <w:rPr>
          <w:color w:val="000000"/>
        </w:rPr>
      </w:pPr>
      <w:r>
        <w:rPr>
          <w:color w:val="000000"/>
        </w:rPr>
        <w:t>4</w:t>
      </w:r>
      <w:r w:rsidRPr="00FE7122">
        <w:rPr>
          <w:color w:val="000000"/>
        </w:rPr>
        <w:t xml:space="preserve">. </w:t>
      </w:r>
      <w:r>
        <w:rPr>
          <w:color w:val="000000"/>
        </w:rPr>
        <w:t>Quyết định số: 03/2017</w:t>
      </w:r>
      <w:r w:rsidRPr="00FE7122">
        <w:rPr>
          <w:color w:val="000000"/>
        </w:rPr>
        <w:t xml:space="preserve">/QĐ-UBND ngày </w:t>
      </w:r>
      <w:r>
        <w:rPr>
          <w:color w:val="000000"/>
        </w:rPr>
        <w:t>31 tháng 5 năm 2017</w:t>
      </w:r>
      <w:r w:rsidRPr="00FE7122">
        <w:rPr>
          <w:color w:val="000000"/>
        </w:rPr>
        <w:t xml:space="preserve"> </w:t>
      </w:r>
      <w:r>
        <w:rPr>
          <w:color w:val="000000"/>
        </w:rPr>
        <w:t xml:space="preserve"> của Ủy ban nhân dân thị xã Hương Trà Quyết định Ban hành Quy chế và Nội quy kỳ thi tuyển công chức cấp xã trên địa bàn thị xã Hương Trà</w:t>
      </w:r>
    </w:p>
    <w:p w:rsidR="00D36C88" w:rsidRDefault="00D36C88" w:rsidP="005E087D">
      <w:pPr>
        <w:ind w:firstLine="720"/>
        <w:jc w:val="both"/>
        <w:rPr>
          <w:color w:val="000000"/>
        </w:rPr>
      </w:pPr>
      <w:r>
        <w:rPr>
          <w:color w:val="000000"/>
        </w:rPr>
        <w:t>Đính chính số, ký hiệu từ “Quyết định số: 03/2017</w:t>
      </w:r>
      <w:r w:rsidRPr="00FE7122">
        <w:rPr>
          <w:color w:val="000000"/>
        </w:rPr>
        <w:t>/QĐ-UBND</w:t>
      </w:r>
      <w:r>
        <w:rPr>
          <w:color w:val="000000"/>
        </w:rPr>
        <w:t>” thành “Quyết định số: 03</w:t>
      </w:r>
      <w:r w:rsidRPr="00FE7122">
        <w:rPr>
          <w:color w:val="000000"/>
        </w:rPr>
        <w:t>/QĐ-UBND</w:t>
      </w:r>
      <w:r>
        <w:rPr>
          <w:color w:val="000000"/>
        </w:rPr>
        <w:t>”</w:t>
      </w:r>
    </w:p>
    <w:p w:rsidR="00D36C88" w:rsidRDefault="00D36C88" w:rsidP="005E087D">
      <w:pPr>
        <w:ind w:firstLine="720"/>
        <w:jc w:val="both"/>
        <w:rPr>
          <w:color w:val="000000"/>
        </w:rPr>
      </w:pPr>
      <w:r>
        <w:rPr>
          <w:color w:val="000000"/>
        </w:rPr>
        <w:t>Ủy ban nhân dân thị xã thông báo để các đơn vị được biết, thực hiện./.</w:t>
      </w:r>
    </w:p>
    <w:p w:rsidR="00D36C88" w:rsidRPr="00FE7122" w:rsidRDefault="00D36C88" w:rsidP="005E087D">
      <w:pPr>
        <w:jc w:val="both"/>
        <w:rPr>
          <w:b/>
          <w:bCs/>
          <w:i/>
          <w:iCs/>
          <w:color w:val="000000"/>
        </w:rPr>
      </w:pPr>
    </w:p>
    <w:p w:rsidR="00D36C88" w:rsidRPr="002E79BC" w:rsidRDefault="00D36C88" w:rsidP="005E087D">
      <w:pPr>
        <w:jc w:val="both"/>
        <w:rPr>
          <w:i/>
          <w:iCs/>
          <w:color w:val="000000"/>
          <w:sz w:val="24"/>
          <w:szCs w:val="24"/>
        </w:rPr>
      </w:pPr>
      <w:r w:rsidRPr="002E79BC">
        <w:rPr>
          <w:b/>
          <w:bCs/>
          <w:i/>
          <w:iCs/>
          <w:color w:val="000000"/>
          <w:sz w:val="24"/>
          <w:szCs w:val="24"/>
        </w:rPr>
        <w:t>Nơi nhận:</w:t>
      </w:r>
      <w:r w:rsidRPr="002E79BC">
        <w:rPr>
          <w:b/>
          <w:bCs/>
          <w:color w:val="000000"/>
          <w:sz w:val="24"/>
          <w:szCs w:val="24"/>
        </w:rPr>
        <w:t xml:space="preserve">                                                                   </w:t>
      </w:r>
      <w:r>
        <w:rPr>
          <w:b/>
          <w:bCs/>
          <w:color w:val="000000"/>
          <w:sz w:val="24"/>
          <w:szCs w:val="24"/>
        </w:rPr>
        <w:t xml:space="preserve">                 </w:t>
      </w:r>
      <w:r w:rsidRPr="002E79BC">
        <w:rPr>
          <w:b/>
          <w:bCs/>
          <w:color w:val="000000"/>
        </w:rPr>
        <w:t>TM. ỦY BAN NHÂN DÂN</w:t>
      </w:r>
    </w:p>
    <w:p w:rsidR="00D36C88" w:rsidRPr="002E79BC" w:rsidRDefault="00D36C88" w:rsidP="005E087D">
      <w:pPr>
        <w:jc w:val="both"/>
        <w:rPr>
          <w:b/>
          <w:bCs/>
          <w:color w:val="000000"/>
          <w:sz w:val="24"/>
          <w:szCs w:val="24"/>
        </w:rPr>
      </w:pPr>
      <w:r w:rsidRPr="002E79BC">
        <w:rPr>
          <w:color w:val="000000"/>
          <w:sz w:val="24"/>
          <w:szCs w:val="24"/>
        </w:rPr>
        <w:t xml:space="preserve">- CT và PCT UBND thị xã;                                                                   </w:t>
      </w:r>
      <w:r w:rsidRPr="002E79BC">
        <w:rPr>
          <w:b/>
          <w:bCs/>
          <w:color w:val="000000"/>
        </w:rPr>
        <w:t>KT. CHỦ TỊCH</w:t>
      </w:r>
    </w:p>
    <w:p w:rsidR="00D36C88" w:rsidRPr="002E79BC" w:rsidRDefault="00D36C88" w:rsidP="005E087D">
      <w:pPr>
        <w:rPr>
          <w:color w:val="000000"/>
          <w:sz w:val="24"/>
          <w:szCs w:val="24"/>
        </w:rPr>
      </w:pPr>
      <w:r w:rsidRPr="002E79BC">
        <w:rPr>
          <w:color w:val="000000"/>
          <w:sz w:val="24"/>
          <w:szCs w:val="24"/>
        </w:rPr>
        <w:t>-</w:t>
      </w:r>
      <w:r>
        <w:rPr>
          <w:color w:val="000000"/>
          <w:sz w:val="24"/>
          <w:szCs w:val="24"/>
        </w:rPr>
        <w:t xml:space="preserve"> Văn phòng HĐND&amp;UBND thị xã</w:t>
      </w:r>
      <w:r w:rsidRPr="002E79BC">
        <w:rPr>
          <w:color w:val="000000"/>
          <w:sz w:val="24"/>
          <w:szCs w:val="24"/>
        </w:rPr>
        <w:t xml:space="preserve">;                                                 </w:t>
      </w:r>
      <w:r>
        <w:rPr>
          <w:color w:val="000000"/>
          <w:sz w:val="24"/>
          <w:szCs w:val="24"/>
        </w:rPr>
        <w:t xml:space="preserve">   </w:t>
      </w:r>
      <w:r w:rsidRPr="002E79BC">
        <w:rPr>
          <w:b/>
          <w:bCs/>
          <w:color w:val="000000"/>
        </w:rPr>
        <w:t>PHÓ CHỦ TỊCH</w:t>
      </w:r>
      <w:r w:rsidRPr="002E79BC">
        <w:rPr>
          <w:color w:val="000000"/>
        </w:rPr>
        <w:t xml:space="preserve">                                                                 </w:t>
      </w:r>
    </w:p>
    <w:p w:rsidR="00D36C88" w:rsidRDefault="00D36C88" w:rsidP="005E087D">
      <w:pPr>
        <w:rPr>
          <w:color w:val="000000"/>
          <w:sz w:val="24"/>
          <w:szCs w:val="24"/>
        </w:rPr>
      </w:pPr>
      <w:r w:rsidRPr="002E79BC">
        <w:rPr>
          <w:color w:val="000000"/>
          <w:sz w:val="24"/>
          <w:szCs w:val="24"/>
        </w:rPr>
        <w:t xml:space="preserve">- </w:t>
      </w:r>
      <w:r>
        <w:rPr>
          <w:color w:val="000000"/>
          <w:sz w:val="24"/>
          <w:szCs w:val="24"/>
        </w:rPr>
        <w:t>Các cơ quan trực thuộc UBND thị xã;</w:t>
      </w:r>
    </w:p>
    <w:p w:rsidR="00D36C88" w:rsidRDefault="00D36C88" w:rsidP="005E087D">
      <w:pPr>
        <w:rPr>
          <w:color w:val="000000"/>
          <w:sz w:val="24"/>
          <w:szCs w:val="24"/>
        </w:rPr>
      </w:pPr>
      <w:r>
        <w:rPr>
          <w:color w:val="000000"/>
          <w:sz w:val="24"/>
          <w:szCs w:val="24"/>
        </w:rPr>
        <w:t>- Hội Nông dân thị xã;</w:t>
      </w:r>
    </w:p>
    <w:p w:rsidR="00D36C88" w:rsidRPr="002E79BC" w:rsidRDefault="00D36C88" w:rsidP="005E087D">
      <w:pPr>
        <w:rPr>
          <w:color w:val="000000"/>
          <w:sz w:val="24"/>
          <w:szCs w:val="24"/>
        </w:rPr>
      </w:pPr>
      <w:r>
        <w:rPr>
          <w:color w:val="000000"/>
          <w:sz w:val="24"/>
          <w:szCs w:val="24"/>
        </w:rPr>
        <w:t xml:space="preserve">- </w:t>
      </w:r>
      <w:r w:rsidRPr="002E79BC">
        <w:rPr>
          <w:color w:val="000000"/>
          <w:sz w:val="24"/>
          <w:szCs w:val="24"/>
        </w:rPr>
        <w:t xml:space="preserve">UBND các xã, phường                                                      </w:t>
      </w:r>
    </w:p>
    <w:p w:rsidR="00D36C88" w:rsidRDefault="00D36C88" w:rsidP="005E087D">
      <w:pPr>
        <w:rPr>
          <w:color w:val="000000"/>
          <w:sz w:val="24"/>
          <w:szCs w:val="24"/>
        </w:rPr>
      </w:pPr>
      <w:r>
        <w:rPr>
          <w:color w:val="000000"/>
          <w:sz w:val="24"/>
          <w:szCs w:val="24"/>
        </w:rPr>
        <w:t xml:space="preserve">- </w:t>
      </w:r>
      <w:r w:rsidRPr="002E79BC">
        <w:rPr>
          <w:color w:val="000000"/>
          <w:sz w:val="24"/>
          <w:szCs w:val="24"/>
        </w:rPr>
        <w:t xml:space="preserve"> Lưu: VT.</w:t>
      </w:r>
      <w:r>
        <w:rPr>
          <w:color w:val="000000"/>
          <w:sz w:val="24"/>
          <w:szCs w:val="24"/>
        </w:rPr>
        <w:t xml:space="preserve">                                                </w:t>
      </w:r>
      <w:bookmarkStart w:id="0" w:name="_GoBack"/>
      <w:bookmarkEnd w:id="0"/>
    </w:p>
    <w:p w:rsidR="00D36C88" w:rsidRPr="00FF178D" w:rsidRDefault="00D36C88" w:rsidP="005E087D">
      <w:pPr>
        <w:rPr>
          <w:color w:val="000000"/>
          <w:sz w:val="24"/>
          <w:szCs w:val="24"/>
        </w:rPr>
      </w:pPr>
      <w:r>
        <w:rPr>
          <w:color w:val="000000"/>
          <w:sz w:val="24"/>
          <w:szCs w:val="24"/>
        </w:rPr>
        <w:t xml:space="preserve">                                                                                                                </w:t>
      </w:r>
      <w:r w:rsidRPr="00FE7122">
        <w:rPr>
          <w:b/>
          <w:bCs/>
          <w:color w:val="000000"/>
        </w:rPr>
        <w:t>Lê Hồng Thắng</w:t>
      </w:r>
    </w:p>
    <w:p w:rsidR="00D36C88" w:rsidRPr="00FE7122" w:rsidRDefault="00D36C88" w:rsidP="005E087D">
      <w:pPr>
        <w:jc w:val="both"/>
        <w:rPr>
          <w:b/>
          <w:bCs/>
          <w:color w:val="000000"/>
        </w:rPr>
      </w:pPr>
    </w:p>
    <w:p w:rsidR="00D36C88" w:rsidRDefault="00D36C88"/>
    <w:sectPr w:rsidR="00D36C88" w:rsidSect="005E087D">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087D"/>
    <w:rsid w:val="00177116"/>
    <w:rsid w:val="002E79BC"/>
    <w:rsid w:val="005E087D"/>
    <w:rsid w:val="00A21D01"/>
    <w:rsid w:val="00BC45FB"/>
    <w:rsid w:val="00D36C88"/>
    <w:rsid w:val="00DB38BA"/>
    <w:rsid w:val="00F959B6"/>
    <w:rsid w:val="00FA6258"/>
    <w:rsid w:val="00FE7122"/>
    <w:rsid w:val="00FF17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87D"/>
    <w:rPr>
      <w:rFonts w:ascii="Times New Roman" w:eastAsia="Times New Roman" w:hAnsi="Times New Roman"/>
      <w:sz w:val="28"/>
      <w:szCs w:val="28"/>
    </w:rPr>
  </w:style>
  <w:style w:type="paragraph" w:styleId="Heading1">
    <w:name w:val="heading 1"/>
    <w:basedOn w:val="Normal"/>
    <w:link w:val="Heading1Char"/>
    <w:uiPriority w:val="99"/>
    <w:qFormat/>
    <w:rsid w:val="005E087D"/>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087D"/>
    <w:rPr>
      <w:rFonts w:ascii="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391</Words>
  <Characters>2235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CỘNG HOÀ XÃ HỘI CHỦ NGHĨA VIỆT NAM</dc:title>
  <dc:subject/>
  <dc:creator>Admin</dc:creator>
  <cp:keywords/>
  <dc:description/>
  <cp:lastModifiedBy>User</cp:lastModifiedBy>
  <cp:revision>2</cp:revision>
  <dcterms:created xsi:type="dcterms:W3CDTF">2018-07-09T15:25:00Z</dcterms:created>
  <dcterms:modified xsi:type="dcterms:W3CDTF">2018-07-09T15:25:00Z</dcterms:modified>
</cp:coreProperties>
</file>