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32" w:rsidRPr="00344079" w:rsidRDefault="004F6E32" w:rsidP="00E21BD6">
      <w:pPr>
        <w:spacing w:after="0" w:line="240" w:lineRule="auto"/>
        <w:jc w:val="both"/>
        <w:rPr>
          <w:rFonts w:ascii="Times New Roman" w:hAnsi="Times New Roman"/>
          <w:b/>
          <w:sz w:val="26"/>
          <w:szCs w:val="26"/>
        </w:rPr>
      </w:pPr>
      <w:r w:rsidRPr="00344079">
        <w:rPr>
          <w:rFonts w:ascii="Times New Roman" w:hAnsi="Times New Roman"/>
          <w:b/>
          <w:sz w:val="26"/>
          <w:szCs w:val="26"/>
        </w:rPr>
        <w:t>HỘI ĐỒNG NHÂN DÂN</w:t>
      </w:r>
      <w:r w:rsidRPr="00344079">
        <w:rPr>
          <w:rFonts w:ascii="Times New Roman" w:hAnsi="Times New Roman"/>
          <w:b/>
          <w:sz w:val="26"/>
          <w:szCs w:val="26"/>
        </w:rPr>
        <w:tab/>
        <w:t xml:space="preserve">           </w:t>
      </w:r>
      <w:r>
        <w:rPr>
          <w:rFonts w:ascii="Times New Roman" w:hAnsi="Times New Roman"/>
          <w:b/>
          <w:sz w:val="26"/>
          <w:szCs w:val="26"/>
        </w:rPr>
        <w:t xml:space="preserve">       </w:t>
      </w:r>
      <w:r w:rsidRPr="00344079">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344079">
            <w:rPr>
              <w:rFonts w:ascii="Times New Roman" w:hAnsi="Times New Roman"/>
              <w:b/>
              <w:sz w:val="26"/>
              <w:szCs w:val="26"/>
            </w:rPr>
            <w:t>NAM</w:t>
          </w:r>
        </w:smartTag>
      </w:smartTag>
    </w:p>
    <w:p w:rsidR="004F6E32" w:rsidRPr="00344079" w:rsidRDefault="004F6E32" w:rsidP="00E21BD6">
      <w:pPr>
        <w:spacing w:after="0" w:line="240" w:lineRule="auto"/>
        <w:jc w:val="both"/>
        <w:rPr>
          <w:rFonts w:ascii="Times New Roman" w:hAnsi="Times New Roman"/>
          <w:b/>
          <w:sz w:val="26"/>
          <w:szCs w:val="26"/>
        </w:rPr>
      </w:pPr>
      <w:r>
        <w:rPr>
          <w:noProof/>
        </w:rPr>
        <w:pict>
          <v:line id="Straight Connector 5" o:spid="_x0000_s1026" style="position:absolute;left:0;text-align:left;z-index:251657728;visibility:visible;mso-wrap-distance-top:-6e-5mm;mso-wrap-distance-bottom:-6e-5mm" from="40.6pt,14.3pt" to="9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kxHA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"/>
        </w:pict>
      </w:r>
      <w:r w:rsidRPr="00344079">
        <w:rPr>
          <w:rFonts w:ascii="Times New Roman" w:hAnsi="Times New Roman"/>
          <w:b/>
          <w:sz w:val="26"/>
          <w:szCs w:val="26"/>
        </w:rPr>
        <w:t xml:space="preserve"> THỊ XÃ HƯƠNG TRÀ </w:t>
      </w:r>
      <w:r w:rsidRPr="00344079">
        <w:rPr>
          <w:rFonts w:ascii="Times New Roman" w:hAnsi="Times New Roman"/>
          <w:b/>
          <w:sz w:val="26"/>
          <w:szCs w:val="26"/>
        </w:rPr>
        <w:tab/>
        <w:t xml:space="preserve">                         </w:t>
      </w:r>
      <w:r>
        <w:rPr>
          <w:rFonts w:ascii="Times New Roman" w:hAnsi="Times New Roman"/>
          <w:b/>
          <w:sz w:val="26"/>
          <w:szCs w:val="26"/>
        </w:rPr>
        <w:t xml:space="preserve">      </w:t>
      </w:r>
      <w:r w:rsidRPr="00344079">
        <w:rPr>
          <w:rFonts w:ascii="Times New Roman" w:hAnsi="Times New Roman"/>
          <w:b/>
          <w:sz w:val="26"/>
          <w:szCs w:val="26"/>
        </w:rPr>
        <w:t xml:space="preserve">  Độc lập - Tự do - Hạnh phúc</w:t>
      </w:r>
    </w:p>
    <w:p w:rsidR="004F6E32" w:rsidRPr="00344079" w:rsidRDefault="004F6E32" w:rsidP="00E21BD6">
      <w:pPr>
        <w:spacing w:after="0" w:line="240" w:lineRule="auto"/>
        <w:jc w:val="both"/>
        <w:rPr>
          <w:rFonts w:ascii="Times New Roman" w:hAnsi="Times New Roman"/>
          <w:sz w:val="12"/>
          <w:szCs w:val="28"/>
        </w:rPr>
      </w:pPr>
      <w:r>
        <w:rPr>
          <w:noProof/>
        </w:rPr>
        <w:pict>
          <v:line id="Straight Connector 6" o:spid="_x0000_s1027" style="position:absolute;left:0;text-align:left;z-index:251656704;visibility:visible;mso-wrap-distance-top:-6e-5mm;mso-wrap-distance-bottom:-6e-5mm" from="248.95pt,1pt" to="410.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9s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"/>
        </w:pict>
      </w:r>
      <w:r w:rsidRPr="00344079">
        <w:rPr>
          <w:rFonts w:ascii="Times New Roman" w:hAnsi="Times New Roman"/>
          <w:sz w:val="28"/>
          <w:szCs w:val="28"/>
        </w:rPr>
        <w:t xml:space="preserve">   </w:t>
      </w:r>
    </w:p>
    <w:p w:rsidR="004F6E32" w:rsidRPr="00344079" w:rsidRDefault="004F6E32" w:rsidP="00E21BD6">
      <w:pPr>
        <w:spacing w:after="0" w:line="240" w:lineRule="auto"/>
        <w:jc w:val="both"/>
        <w:rPr>
          <w:rFonts w:ascii="Times New Roman" w:hAnsi="Times New Roman"/>
          <w:i/>
          <w:iCs/>
          <w:sz w:val="28"/>
          <w:szCs w:val="28"/>
        </w:rPr>
      </w:pPr>
      <w:r>
        <w:rPr>
          <w:rFonts w:ascii="Times New Roman" w:hAnsi="Times New Roman"/>
          <w:sz w:val="28"/>
          <w:szCs w:val="28"/>
        </w:rPr>
        <w:t xml:space="preserve">   Số:       </w:t>
      </w:r>
      <w:r w:rsidRPr="00344079">
        <w:rPr>
          <w:rFonts w:ascii="Times New Roman" w:hAnsi="Times New Roman"/>
          <w:sz w:val="28"/>
          <w:szCs w:val="28"/>
        </w:rPr>
        <w:t xml:space="preserve">/BC-KTXH                        </w:t>
      </w:r>
      <w:r>
        <w:rPr>
          <w:rFonts w:ascii="Times New Roman" w:hAnsi="Times New Roman"/>
          <w:sz w:val="28"/>
          <w:szCs w:val="28"/>
        </w:rPr>
        <w:t xml:space="preserve">   </w:t>
      </w:r>
      <w:r w:rsidRPr="00344079">
        <w:rPr>
          <w:rFonts w:ascii="Times New Roman" w:hAnsi="Times New Roman"/>
          <w:sz w:val="28"/>
          <w:szCs w:val="28"/>
        </w:rPr>
        <w:t xml:space="preserve"> </w:t>
      </w:r>
      <w:r>
        <w:rPr>
          <w:rFonts w:ascii="Times New Roman" w:hAnsi="Times New Roman"/>
          <w:sz w:val="28"/>
          <w:szCs w:val="28"/>
        </w:rPr>
        <w:t xml:space="preserve">    </w:t>
      </w:r>
      <w:r w:rsidRPr="00344079">
        <w:rPr>
          <w:rFonts w:ascii="Times New Roman" w:hAnsi="Times New Roman"/>
          <w:i/>
          <w:iCs/>
          <w:sz w:val="28"/>
          <w:szCs w:val="28"/>
        </w:rPr>
        <w:t xml:space="preserve">Hương Trà, ngày </w:t>
      </w:r>
      <w:r>
        <w:rPr>
          <w:rFonts w:ascii="Times New Roman" w:hAnsi="Times New Roman"/>
          <w:i/>
          <w:iCs/>
          <w:sz w:val="28"/>
          <w:szCs w:val="28"/>
        </w:rPr>
        <w:t>03</w:t>
      </w:r>
      <w:r w:rsidRPr="00344079">
        <w:rPr>
          <w:rFonts w:ascii="Times New Roman" w:hAnsi="Times New Roman"/>
          <w:i/>
          <w:iCs/>
          <w:sz w:val="28"/>
          <w:szCs w:val="28"/>
        </w:rPr>
        <w:t xml:space="preserve"> tháng </w:t>
      </w:r>
      <w:r>
        <w:rPr>
          <w:rFonts w:ascii="Times New Roman" w:hAnsi="Times New Roman"/>
          <w:i/>
          <w:iCs/>
          <w:sz w:val="28"/>
          <w:szCs w:val="28"/>
        </w:rPr>
        <w:t xml:space="preserve">7 </w:t>
      </w:r>
      <w:r w:rsidRPr="00344079">
        <w:rPr>
          <w:rFonts w:ascii="Times New Roman" w:hAnsi="Times New Roman"/>
          <w:i/>
          <w:iCs/>
          <w:sz w:val="28"/>
          <w:szCs w:val="28"/>
        </w:rPr>
        <w:t>năm 201</w:t>
      </w:r>
      <w:r>
        <w:rPr>
          <w:rFonts w:ascii="Times New Roman" w:hAnsi="Times New Roman"/>
          <w:i/>
          <w:iCs/>
          <w:sz w:val="28"/>
          <w:szCs w:val="28"/>
        </w:rPr>
        <w:t>8</w:t>
      </w:r>
    </w:p>
    <w:p w:rsidR="004F6E32" w:rsidRPr="00344079" w:rsidRDefault="004F6E32" w:rsidP="00482F06">
      <w:pPr>
        <w:spacing w:afterLines="60" w:line="240" w:lineRule="auto"/>
        <w:jc w:val="both"/>
        <w:rPr>
          <w:rFonts w:ascii="Times New Roman" w:hAnsi="Times New Roman"/>
          <w:b/>
          <w:bCs/>
          <w:sz w:val="28"/>
          <w:szCs w:val="28"/>
        </w:rPr>
      </w:pPr>
    </w:p>
    <w:p w:rsidR="004F6E32" w:rsidRPr="00B55B6D" w:rsidRDefault="004F6E32" w:rsidP="00E21BD6">
      <w:pPr>
        <w:spacing w:after="0" w:line="240" w:lineRule="auto"/>
        <w:jc w:val="center"/>
        <w:rPr>
          <w:rFonts w:ascii="Times New Roman" w:hAnsi="Times New Roman"/>
          <w:b/>
          <w:sz w:val="30"/>
          <w:szCs w:val="30"/>
        </w:rPr>
      </w:pPr>
      <w:r w:rsidRPr="00B55B6D">
        <w:rPr>
          <w:rFonts w:ascii="Times New Roman" w:hAnsi="Times New Roman"/>
          <w:b/>
          <w:sz w:val="30"/>
          <w:szCs w:val="30"/>
        </w:rPr>
        <w:t>BÁO CÁO</w:t>
      </w:r>
    </w:p>
    <w:p w:rsidR="004F6E32" w:rsidRPr="00344079" w:rsidRDefault="004F6E32" w:rsidP="00E21BD6">
      <w:pPr>
        <w:spacing w:after="0" w:line="240" w:lineRule="auto"/>
        <w:jc w:val="center"/>
        <w:rPr>
          <w:rFonts w:ascii="Times New Roman" w:hAnsi="Times New Roman"/>
          <w:b/>
          <w:sz w:val="28"/>
          <w:szCs w:val="28"/>
        </w:rPr>
      </w:pPr>
      <w:r w:rsidRPr="00344079">
        <w:rPr>
          <w:rFonts w:ascii="Times New Roman" w:hAnsi="Times New Roman"/>
          <w:b/>
          <w:sz w:val="28"/>
          <w:szCs w:val="28"/>
        </w:rPr>
        <w:t>Thẩm tra tổng quyết toán ngân sách nhà nước thị xã năm 201</w:t>
      </w:r>
      <w:r>
        <w:rPr>
          <w:rFonts w:ascii="Times New Roman" w:hAnsi="Times New Roman"/>
          <w:b/>
          <w:sz w:val="28"/>
          <w:szCs w:val="28"/>
        </w:rPr>
        <w:t>7</w:t>
      </w:r>
    </w:p>
    <w:p w:rsidR="004F6E32" w:rsidRPr="00344079" w:rsidRDefault="004F6E32" w:rsidP="00482F06">
      <w:pPr>
        <w:spacing w:afterLines="60" w:line="240" w:lineRule="auto"/>
        <w:jc w:val="both"/>
        <w:rPr>
          <w:rFonts w:ascii="Times New Roman" w:hAnsi="Times New Roman"/>
          <w:b/>
          <w:sz w:val="28"/>
          <w:szCs w:val="28"/>
        </w:rPr>
      </w:pPr>
      <w:r>
        <w:rPr>
          <w:noProof/>
        </w:rPr>
        <w:pict>
          <v:line id="_x0000_s1028" style="position:absolute;left:0;text-align:left;z-index:251658752;visibility:visible;mso-wrap-distance-top:-6e-5mm;mso-wrap-distance-bottom:-6e-5mm" from="162pt,2.7pt" to="32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"/>
        </w:pict>
      </w:r>
    </w:p>
    <w:p w:rsidR="004F6E32" w:rsidRDefault="004F6E32" w:rsidP="002C5ABE">
      <w:pPr>
        <w:spacing w:before="60" w:after="60" w:line="240" w:lineRule="auto"/>
        <w:ind w:firstLine="567"/>
        <w:jc w:val="both"/>
        <w:rPr>
          <w:rFonts w:ascii="Times New Roman" w:hAnsi="Times New Roman"/>
          <w:sz w:val="28"/>
          <w:szCs w:val="28"/>
        </w:rPr>
      </w:pPr>
      <w:r>
        <w:rPr>
          <w:rFonts w:ascii="Times New Roman" w:hAnsi="Times New Roman"/>
          <w:sz w:val="28"/>
          <w:szCs w:val="28"/>
        </w:rPr>
        <w:t xml:space="preserve">Căn cứ Nghị quyết số 16/2017/NQ.HĐND ngày 15/12/2016 của HĐND thị xã khóa VI, kỳ họp thứ 3 về dự toán ngân sách nhà nước thị xã năm 2017, Ban Kinh tế - Xã hội HĐND thẩm tra báo cáo của UBND thị xã về tổng quyết toán ngân sách nhà nước thị xã Hương Trà năm 2017, Ban báo cáo kết quả cụ thể, như sau: </w:t>
      </w:r>
    </w:p>
    <w:p w:rsidR="004F6E32" w:rsidRPr="0055661C" w:rsidRDefault="004F6E32" w:rsidP="002C5ABE">
      <w:pPr>
        <w:spacing w:before="60" w:after="60" w:line="240" w:lineRule="auto"/>
        <w:ind w:firstLine="567"/>
        <w:jc w:val="both"/>
        <w:rPr>
          <w:rFonts w:ascii="Times New Roman" w:hAnsi="Times New Roman"/>
          <w:b/>
          <w:sz w:val="28"/>
          <w:szCs w:val="28"/>
        </w:rPr>
      </w:pPr>
      <w:r w:rsidRPr="0055661C">
        <w:rPr>
          <w:rFonts w:ascii="Times New Roman" w:hAnsi="Times New Roman"/>
          <w:b/>
          <w:sz w:val="28"/>
          <w:szCs w:val="28"/>
        </w:rPr>
        <w:t>I. Về dự toán thu</w:t>
      </w:r>
      <w:r>
        <w:rPr>
          <w:rFonts w:ascii="Times New Roman" w:hAnsi="Times New Roman"/>
          <w:b/>
          <w:sz w:val="28"/>
          <w:szCs w:val="28"/>
        </w:rPr>
        <w:t>,</w:t>
      </w:r>
      <w:r w:rsidRPr="0055661C">
        <w:rPr>
          <w:rFonts w:ascii="Times New Roman" w:hAnsi="Times New Roman"/>
          <w:b/>
          <w:sz w:val="28"/>
          <w:szCs w:val="28"/>
        </w:rPr>
        <w:t xml:space="preserve"> chi ngân sách địa phương năm 201</w:t>
      </w:r>
      <w:r>
        <w:rPr>
          <w:rFonts w:ascii="Times New Roman" w:hAnsi="Times New Roman"/>
          <w:b/>
          <w:sz w:val="28"/>
          <w:szCs w:val="28"/>
        </w:rPr>
        <w:t>7</w:t>
      </w:r>
    </w:p>
    <w:p w:rsidR="004F6E32" w:rsidRPr="00DF115A" w:rsidRDefault="004F6E32" w:rsidP="002C5ABE">
      <w:pPr>
        <w:spacing w:before="60" w:after="60" w:line="240" w:lineRule="auto"/>
        <w:ind w:firstLine="720"/>
        <w:jc w:val="both"/>
        <w:rPr>
          <w:rFonts w:ascii="Times New Roman" w:hAnsi="Times New Roman"/>
          <w:b/>
          <w:bCs/>
          <w:sz w:val="28"/>
          <w:szCs w:val="28"/>
        </w:rPr>
      </w:pPr>
      <w:r w:rsidRPr="0055661C">
        <w:rPr>
          <w:rFonts w:ascii="Times New Roman" w:hAnsi="Times New Roman"/>
          <w:b/>
          <w:bCs/>
          <w:sz w:val="28"/>
          <w:szCs w:val="28"/>
        </w:rPr>
        <w:t>1. Tổ</w:t>
      </w:r>
      <w:r>
        <w:rPr>
          <w:rFonts w:ascii="Times New Roman" w:hAnsi="Times New Roman"/>
          <w:b/>
          <w:bCs/>
          <w:sz w:val="28"/>
          <w:szCs w:val="28"/>
        </w:rPr>
        <w:t xml:space="preserve">ng thu ngân sách thị xã; phường, </w:t>
      </w:r>
      <w:r w:rsidRPr="0055661C">
        <w:rPr>
          <w:rFonts w:ascii="Times New Roman" w:hAnsi="Times New Roman"/>
          <w:b/>
          <w:bCs/>
          <w:sz w:val="28"/>
          <w:szCs w:val="28"/>
        </w:rPr>
        <w:t>xã</w:t>
      </w:r>
      <w:r>
        <w:rPr>
          <w:rFonts w:ascii="Times New Roman" w:hAnsi="Times New Roman"/>
          <w:b/>
          <w:bCs/>
          <w:sz w:val="28"/>
          <w:szCs w:val="28"/>
        </w:rPr>
        <w:t>:</w:t>
      </w:r>
      <w:r w:rsidRPr="0055661C">
        <w:rPr>
          <w:rFonts w:ascii="Times New Roman" w:hAnsi="Times New Roman"/>
          <w:b/>
          <w:bCs/>
          <w:sz w:val="28"/>
          <w:szCs w:val="28"/>
        </w:rPr>
        <w:t xml:space="preserve">                    1</w:t>
      </w:r>
      <w:r>
        <w:rPr>
          <w:rFonts w:ascii="Times New Roman" w:hAnsi="Times New Roman"/>
          <w:b/>
          <w:bCs/>
          <w:sz w:val="28"/>
          <w:szCs w:val="28"/>
        </w:rPr>
        <w:t>92</w:t>
      </w:r>
      <w:r w:rsidRPr="0055661C">
        <w:rPr>
          <w:rFonts w:ascii="Times New Roman" w:hAnsi="Times New Roman"/>
          <w:b/>
          <w:bCs/>
          <w:sz w:val="28"/>
          <w:szCs w:val="28"/>
        </w:rPr>
        <w:t>,</w:t>
      </w:r>
      <w:r>
        <w:rPr>
          <w:rFonts w:ascii="Times New Roman" w:hAnsi="Times New Roman"/>
          <w:b/>
          <w:bCs/>
          <w:sz w:val="28"/>
          <w:szCs w:val="28"/>
        </w:rPr>
        <w:t>120</w:t>
      </w:r>
      <w:r w:rsidRPr="0055661C">
        <w:rPr>
          <w:rFonts w:ascii="Times New Roman" w:hAnsi="Times New Roman"/>
          <w:b/>
          <w:bCs/>
          <w:sz w:val="28"/>
          <w:szCs w:val="28"/>
        </w:rPr>
        <w:t xml:space="preserve"> tỷ</w:t>
      </w:r>
      <w:r w:rsidRPr="0055661C">
        <w:rPr>
          <w:rFonts w:ascii="Times New Roman" w:hAnsi="Times New Roman"/>
          <w:b/>
          <w:bCs/>
          <w:i/>
          <w:sz w:val="28"/>
          <w:szCs w:val="28"/>
        </w:rPr>
        <w:t xml:space="preserve"> </w:t>
      </w:r>
      <w:r w:rsidRPr="00DF115A">
        <w:rPr>
          <w:rFonts w:ascii="Times New Roman" w:hAnsi="Times New Roman"/>
          <w:b/>
          <w:bCs/>
          <w:sz w:val="28"/>
          <w:szCs w:val="28"/>
        </w:rPr>
        <w:t>đồng</w:t>
      </w:r>
    </w:p>
    <w:p w:rsidR="004F6E32" w:rsidRPr="0055661C" w:rsidRDefault="004F6E32" w:rsidP="002C5ABE">
      <w:pPr>
        <w:spacing w:before="60" w:after="60" w:line="240" w:lineRule="auto"/>
        <w:ind w:firstLine="720"/>
        <w:jc w:val="both"/>
        <w:rPr>
          <w:rFonts w:ascii="Times New Roman" w:hAnsi="Times New Roman"/>
          <w:sz w:val="28"/>
          <w:szCs w:val="28"/>
        </w:rPr>
      </w:pPr>
      <w:r w:rsidRPr="0055661C">
        <w:rPr>
          <w:rFonts w:ascii="Times New Roman" w:hAnsi="Times New Roman"/>
          <w:sz w:val="28"/>
          <w:szCs w:val="28"/>
        </w:rPr>
        <w:t>Trong đó:</w:t>
      </w:r>
    </w:p>
    <w:p w:rsidR="004F6E32" w:rsidRPr="00DF115A" w:rsidRDefault="004F6E32" w:rsidP="002C5ABE">
      <w:pPr>
        <w:spacing w:before="60" w:after="60" w:line="240" w:lineRule="auto"/>
        <w:ind w:firstLine="720"/>
        <w:jc w:val="both"/>
        <w:rPr>
          <w:rFonts w:ascii="Times New Roman" w:hAnsi="Times New Roman"/>
          <w:sz w:val="28"/>
          <w:szCs w:val="28"/>
        </w:rPr>
      </w:pPr>
      <w:r w:rsidRPr="0055661C">
        <w:rPr>
          <w:rFonts w:ascii="Times New Roman" w:hAnsi="Times New Roman"/>
          <w:sz w:val="28"/>
          <w:szCs w:val="28"/>
        </w:rPr>
        <w:t>- Các khoản thu c</w:t>
      </w:r>
      <w:r>
        <w:rPr>
          <w:rFonts w:ascii="Times New Roman" w:hAnsi="Times New Roman"/>
          <w:sz w:val="28"/>
          <w:szCs w:val="28"/>
        </w:rPr>
        <w:t>ân đối ngân sách thị xã; phường, xã:</w:t>
      </w:r>
      <w:r w:rsidRPr="0055661C">
        <w:rPr>
          <w:rFonts w:ascii="Times New Roman" w:hAnsi="Times New Roman"/>
          <w:sz w:val="28"/>
          <w:szCs w:val="28"/>
        </w:rPr>
        <w:t xml:space="preserve">      </w:t>
      </w:r>
      <w:r>
        <w:rPr>
          <w:rFonts w:ascii="Times New Roman" w:hAnsi="Times New Roman"/>
          <w:sz w:val="28"/>
          <w:szCs w:val="28"/>
        </w:rPr>
        <w:t xml:space="preserve"> </w:t>
      </w:r>
      <w:r w:rsidRPr="0055661C">
        <w:rPr>
          <w:rFonts w:ascii="Times New Roman" w:hAnsi="Times New Roman"/>
          <w:sz w:val="28"/>
          <w:szCs w:val="28"/>
        </w:rPr>
        <w:t xml:space="preserve"> </w:t>
      </w:r>
      <w:r>
        <w:rPr>
          <w:rFonts w:ascii="Times New Roman" w:hAnsi="Times New Roman"/>
          <w:sz w:val="28"/>
          <w:szCs w:val="28"/>
        </w:rPr>
        <w:t>111</w:t>
      </w:r>
      <w:r w:rsidRPr="0055661C">
        <w:rPr>
          <w:rFonts w:ascii="Times New Roman" w:hAnsi="Times New Roman"/>
          <w:sz w:val="28"/>
          <w:szCs w:val="28"/>
        </w:rPr>
        <w:t>,</w:t>
      </w:r>
      <w:r>
        <w:rPr>
          <w:rFonts w:ascii="Times New Roman" w:hAnsi="Times New Roman"/>
          <w:sz w:val="28"/>
          <w:szCs w:val="28"/>
        </w:rPr>
        <w:t>47</w:t>
      </w:r>
      <w:r w:rsidRPr="0055661C">
        <w:rPr>
          <w:rFonts w:ascii="Times New Roman" w:hAnsi="Times New Roman"/>
          <w:sz w:val="28"/>
          <w:szCs w:val="28"/>
        </w:rPr>
        <w:t>0 tỷ</w:t>
      </w:r>
      <w:r w:rsidRPr="0055661C">
        <w:rPr>
          <w:rFonts w:ascii="Times New Roman" w:hAnsi="Times New Roman"/>
          <w:i/>
          <w:sz w:val="28"/>
          <w:szCs w:val="28"/>
        </w:rPr>
        <w:t xml:space="preserve"> </w:t>
      </w:r>
      <w:r w:rsidRPr="00DF115A">
        <w:rPr>
          <w:rFonts w:ascii="Times New Roman" w:hAnsi="Times New Roman"/>
          <w:sz w:val="28"/>
          <w:szCs w:val="28"/>
        </w:rPr>
        <w:t>đồng</w:t>
      </w:r>
    </w:p>
    <w:p w:rsidR="004F6E32" w:rsidRPr="0055661C" w:rsidRDefault="004F6E32" w:rsidP="002C5ABE">
      <w:pPr>
        <w:spacing w:before="60" w:after="60" w:line="240" w:lineRule="auto"/>
        <w:ind w:firstLine="720"/>
        <w:jc w:val="both"/>
        <w:rPr>
          <w:rFonts w:ascii="Times New Roman" w:hAnsi="Times New Roman"/>
          <w:sz w:val="28"/>
          <w:szCs w:val="28"/>
        </w:rPr>
      </w:pPr>
      <w:r w:rsidRPr="0055661C">
        <w:rPr>
          <w:rFonts w:ascii="Times New Roman" w:hAnsi="Times New Roman"/>
          <w:sz w:val="28"/>
          <w:szCs w:val="28"/>
        </w:rPr>
        <w:t>- Các khoản Cục Thuế trực tiếp quản lý thu có phân chia ngân sách thị xã</w:t>
      </w:r>
      <w:r>
        <w:rPr>
          <w:rFonts w:ascii="Times New Roman" w:hAnsi="Times New Roman"/>
          <w:sz w:val="28"/>
          <w:szCs w:val="28"/>
        </w:rPr>
        <w:t>:</w:t>
      </w:r>
    </w:p>
    <w:p w:rsidR="004F6E32" w:rsidRPr="00DF115A" w:rsidRDefault="004F6E32" w:rsidP="002C5ABE">
      <w:pPr>
        <w:spacing w:before="60" w:after="60" w:line="240" w:lineRule="auto"/>
        <w:ind w:firstLine="720"/>
        <w:jc w:val="both"/>
        <w:rPr>
          <w:rFonts w:ascii="Times New Roman" w:hAnsi="Times New Roman"/>
          <w:sz w:val="28"/>
          <w:szCs w:val="28"/>
        </w:rPr>
      </w:pPr>
      <w:r w:rsidRPr="0055661C">
        <w:rPr>
          <w:rFonts w:ascii="Times New Roman" w:hAnsi="Times New Roman"/>
          <w:sz w:val="28"/>
          <w:szCs w:val="28"/>
        </w:rPr>
        <w:t xml:space="preserve">                                                                                             </w:t>
      </w:r>
      <w:r>
        <w:rPr>
          <w:rFonts w:ascii="Times New Roman" w:hAnsi="Times New Roman"/>
          <w:sz w:val="28"/>
          <w:szCs w:val="28"/>
        </w:rPr>
        <w:t xml:space="preserve">  72</w:t>
      </w:r>
      <w:r w:rsidRPr="0055661C">
        <w:rPr>
          <w:rFonts w:ascii="Times New Roman" w:hAnsi="Times New Roman"/>
          <w:sz w:val="28"/>
          <w:szCs w:val="28"/>
        </w:rPr>
        <w:t>,</w:t>
      </w:r>
      <w:r>
        <w:rPr>
          <w:rFonts w:ascii="Times New Roman" w:hAnsi="Times New Roman"/>
          <w:sz w:val="28"/>
          <w:szCs w:val="28"/>
        </w:rPr>
        <w:t>25</w:t>
      </w:r>
      <w:r w:rsidRPr="0055661C">
        <w:rPr>
          <w:rFonts w:ascii="Times New Roman" w:hAnsi="Times New Roman"/>
          <w:sz w:val="28"/>
          <w:szCs w:val="28"/>
        </w:rPr>
        <w:t xml:space="preserve">0 tỷ </w:t>
      </w:r>
      <w:r w:rsidRPr="00DF115A">
        <w:rPr>
          <w:rFonts w:ascii="Times New Roman" w:hAnsi="Times New Roman"/>
          <w:sz w:val="28"/>
          <w:szCs w:val="28"/>
        </w:rPr>
        <w:t>đồng</w:t>
      </w:r>
    </w:p>
    <w:p w:rsidR="004F6E32" w:rsidRPr="00DF115A" w:rsidRDefault="004F6E32" w:rsidP="002C5ABE">
      <w:pPr>
        <w:spacing w:before="60" w:after="60" w:line="240" w:lineRule="auto"/>
        <w:ind w:left="720"/>
        <w:jc w:val="both"/>
        <w:rPr>
          <w:rFonts w:ascii="Times New Roman" w:hAnsi="Times New Roman"/>
          <w:sz w:val="28"/>
          <w:szCs w:val="28"/>
        </w:rPr>
      </w:pPr>
      <w:r w:rsidRPr="0055661C">
        <w:rPr>
          <w:rFonts w:ascii="Times New Roman" w:hAnsi="Times New Roman"/>
          <w:sz w:val="28"/>
          <w:szCs w:val="28"/>
        </w:rPr>
        <w:t>-  Các khoản thu để lại quản lý qua ngân sách</w:t>
      </w:r>
      <w:r>
        <w:rPr>
          <w:rFonts w:ascii="Times New Roman" w:hAnsi="Times New Roman"/>
          <w:sz w:val="28"/>
          <w:szCs w:val="28"/>
        </w:rPr>
        <w:t>:</w:t>
      </w:r>
      <w:r w:rsidRPr="0055661C">
        <w:rPr>
          <w:rFonts w:ascii="Times New Roman" w:hAnsi="Times New Roman"/>
          <w:sz w:val="28"/>
          <w:szCs w:val="28"/>
        </w:rPr>
        <w:t xml:space="preserve">               </w:t>
      </w:r>
      <w:r>
        <w:rPr>
          <w:rFonts w:ascii="Times New Roman" w:hAnsi="Times New Roman"/>
          <w:sz w:val="28"/>
          <w:szCs w:val="28"/>
        </w:rPr>
        <w:t xml:space="preserve">        8</w:t>
      </w:r>
      <w:r w:rsidRPr="0055661C">
        <w:rPr>
          <w:rFonts w:ascii="Times New Roman" w:hAnsi="Times New Roman"/>
          <w:sz w:val="28"/>
          <w:szCs w:val="28"/>
        </w:rPr>
        <w:t>,</w:t>
      </w:r>
      <w:r>
        <w:rPr>
          <w:rFonts w:ascii="Times New Roman" w:hAnsi="Times New Roman"/>
          <w:sz w:val="28"/>
          <w:szCs w:val="28"/>
        </w:rPr>
        <w:t>4</w:t>
      </w:r>
      <w:r w:rsidRPr="0055661C">
        <w:rPr>
          <w:rFonts w:ascii="Times New Roman" w:hAnsi="Times New Roman"/>
          <w:sz w:val="28"/>
          <w:szCs w:val="28"/>
        </w:rPr>
        <w:t xml:space="preserve"> tỷ</w:t>
      </w:r>
      <w:r w:rsidRPr="0055661C">
        <w:rPr>
          <w:rFonts w:ascii="Times New Roman" w:hAnsi="Times New Roman"/>
          <w:i/>
          <w:sz w:val="28"/>
          <w:szCs w:val="28"/>
        </w:rPr>
        <w:t xml:space="preserve"> </w:t>
      </w:r>
      <w:r w:rsidRPr="00DF115A">
        <w:rPr>
          <w:rFonts w:ascii="Times New Roman" w:hAnsi="Times New Roman"/>
          <w:sz w:val="28"/>
          <w:szCs w:val="28"/>
        </w:rPr>
        <w:t>đồng</w:t>
      </w:r>
    </w:p>
    <w:p w:rsidR="004F6E32" w:rsidRPr="0055661C" w:rsidRDefault="004F6E32" w:rsidP="002C5ABE">
      <w:pPr>
        <w:spacing w:before="60" w:after="60" w:line="240" w:lineRule="auto"/>
        <w:jc w:val="both"/>
        <w:rPr>
          <w:rFonts w:ascii="Times New Roman" w:hAnsi="Times New Roman"/>
          <w:sz w:val="28"/>
          <w:szCs w:val="28"/>
        </w:rPr>
      </w:pPr>
    </w:p>
    <w:p w:rsidR="004F6E32" w:rsidRPr="00DF115A" w:rsidRDefault="004F6E32" w:rsidP="002C5ABE">
      <w:pPr>
        <w:spacing w:before="60" w:after="60" w:line="240" w:lineRule="auto"/>
        <w:ind w:firstLine="720"/>
        <w:jc w:val="both"/>
        <w:rPr>
          <w:rFonts w:ascii="Times New Roman" w:hAnsi="Times New Roman"/>
          <w:b/>
          <w:bCs/>
          <w:sz w:val="28"/>
          <w:szCs w:val="28"/>
        </w:rPr>
      </w:pPr>
      <w:r w:rsidRPr="0055661C">
        <w:rPr>
          <w:rFonts w:ascii="Times New Roman" w:hAnsi="Times New Roman"/>
          <w:b/>
          <w:bCs/>
          <w:sz w:val="28"/>
          <w:szCs w:val="28"/>
        </w:rPr>
        <w:t>2. Tổng chi ngân sách thị xã; phường, xã</w:t>
      </w:r>
      <w:r>
        <w:rPr>
          <w:rFonts w:ascii="Times New Roman" w:hAnsi="Times New Roman"/>
          <w:b/>
          <w:bCs/>
          <w:sz w:val="28"/>
          <w:szCs w:val="28"/>
        </w:rPr>
        <w:t>:</w:t>
      </w:r>
      <w:r w:rsidRPr="0055661C">
        <w:rPr>
          <w:rFonts w:ascii="Times New Roman" w:hAnsi="Times New Roman"/>
          <w:b/>
          <w:bCs/>
          <w:sz w:val="28"/>
          <w:szCs w:val="28"/>
        </w:rPr>
        <w:t xml:space="preserve">                       </w:t>
      </w:r>
      <w:r>
        <w:rPr>
          <w:rFonts w:ascii="Times New Roman" w:hAnsi="Times New Roman"/>
          <w:b/>
          <w:bCs/>
          <w:sz w:val="28"/>
          <w:szCs w:val="28"/>
        </w:rPr>
        <w:t>404</w:t>
      </w:r>
      <w:r w:rsidRPr="0055661C">
        <w:rPr>
          <w:rFonts w:ascii="Times New Roman" w:hAnsi="Times New Roman"/>
          <w:b/>
          <w:bCs/>
          <w:sz w:val="28"/>
          <w:szCs w:val="28"/>
        </w:rPr>
        <w:t>,</w:t>
      </w:r>
      <w:r>
        <w:rPr>
          <w:rFonts w:ascii="Times New Roman" w:hAnsi="Times New Roman"/>
          <w:b/>
          <w:bCs/>
          <w:sz w:val="28"/>
          <w:szCs w:val="28"/>
        </w:rPr>
        <w:t>289</w:t>
      </w:r>
      <w:r w:rsidRPr="0055661C">
        <w:rPr>
          <w:rFonts w:ascii="Times New Roman" w:hAnsi="Times New Roman"/>
          <w:b/>
          <w:bCs/>
          <w:sz w:val="28"/>
          <w:szCs w:val="28"/>
        </w:rPr>
        <w:t xml:space="preserve"> tỷ</w:t>
      </w:r>
      <w:r w:rsidRPr="0055661C">
        <w:rPr>
          <w:rFonts w:ascii="Times New Roman" w:hAnsi="Times New Roman"/>
          <w:b/>
          <w:bCs/>
          <w:i/>
          <w:sz w:val="28"/>
          <w:szCs w:val="28"/>
        </w:rPr>
        <w:t xml:space="preserve"> </w:t>
      </w:r>
      <w:r w:rsidRPr="00DF115A">
        <w:rPr>
          <w:rFonts w:ascii="Times New Roman" w:hAnsi="Times New Roman"/>
          <w:b/>
          <w:bCs/>
          <w:sz w:val="28"/>
          <w:szCs w:val="28"/>
        </w:rPr>
        <w:t>đồng</w:t>
      </w:r>
    </w:p>
    <w:p w:rsidR="004F6E32" w:rsidRPr="00DF115A" w:rsidRDefault="004F6E32" w:rsidP="002C5ABE">
      <w:pPr>
        <w:spacing w:before="60" w:after="60" w:line="240" w:lineRule="auto"/>
        <w:ind w:firstLine="720"/>
        <w:jc w:val="both"/>
        <w:rPr>
          <w:rFonts w:ascii="Times New Roman" w:hAnsi="Times New Roman"/>
          <w:sz w:val="28"/>
          <w:szCs w:val="28"/>
        </w:rPr>
      </w:pPr>
      <w:r w:rsidRPr="0055661C">
        <w:rPr>
          <w:rFonts w:ascii="Times New Roman" w:hAnsi="Times New Roman"/>
          <w:sz w:val="28"/>
          <w:szCs w:val="28"/>
        </w:rPr>
        <w:t>Trong đó:  - Chi ngân sách thị xã</w:t>
      </w:r>
      <w:r>
        <w:rPr>
          <w:rFonts w:ascii="Times New Roman" w:hAnsi="Times New Roman"/>
          <w:sz w:val="28"/>
          <w:szCs w:val="28"/>
        </w:rPr>
        <w:t>:</w:t>
      </w:r>
      <w:r w:rsidRPr="0055661C">
        <w:rPr>
          <w:rFonts w:ascii="Times New Roman" w:hAnsi="Times New Roman"/>
          <w:sz w:val="28"/>
          <w:szCs w:val="28"/>
        </w:rPr>
        <w:t xml:space="preserve">                                        </w:t>
      </w:r>
      <w:r>
        <w:rPr>
          <w:rFonts w:ascii="Times New Roman" w:hAnsi="Times New Roman"/>
          <w:sz w:val="28"/>
          <w:szCs w:val="28"/>
        </w:rPr>
        <w:t>318</w:t>
      </w:r>
      <w:r w:rsidRPr="0055661C">
        <w:rPr>
          <w:rFonts w:ascii="Times New Roman" w:hAnsi="Times New Roman"/>
          <w:sz w:val="28"/>
          <w:szCs w:val="28"/>
        </w:rPr>
        <w:t>,</w:t>
      </w:r>
      <w:r>
        <w:rPr>
          <w:rFonts w:ascii="Times New Roman" w:hAnsi="Times New Roman"/>
          <w:sz w:val="28"/>
          <w:szCs w:val="28"/>
        </w:rPr>
        <w:t>310</w:t>
      </w:r>
      <w:r w:rsidRPr="0055661C">
        <w:rPr>
          <w:rFonts w:ascii="Times New Roman" w:hAnsi="Times New Roman"/>
          <w:sz w:val="28"/>
          <w:szCs w:val="28"/>
        </w:rPr>
        <w:t xml:space="preserve"> tỷ</w:t>
      </w:r>
      <w:r w:rsidRPr="0055661C">
        <w:rPr>
          <w:rFonts w:ascii="Times New Roman" w:hAnsi="Times New Roman"/>
          <w:i/>
          <w:sz w:val="28"/>
          <w:szCs w:val="28"/>
        </w:rPr>
        <w:t xml:space="preserve"> </w:t>
      </w:r>
      <w:r w:rsidRPr="00DF115A">
        <w:rPr>
          <w:rFonts w:ascii="Times New Roman" w:hAnsi="Times New Roman"/>
          <w:sz w:val="28"/>
          <w:szCs w:val="28"/>
        </w:rPr>
        <w:t>đồng</w:t>
      </w:r>
    </w:p>
    <w:p w:rsidR="004F6E32" w:rsidRPr="0055661C" w:rsidRDefault="004F6E32" w:rsidP="002C5ABE">
      <w:pPr>
        <w:spacing w:before="60" w:after="60" w:line="240" w:lineRule="auto"/>
        <w:ind w:firstLine="720"/>
        <w:jc w:val="both"/>
        <w:rPr>
          <w:rFonts w:ascii="Times New Roman" w:hAnsi="Times New Roman"/>
          <w:sz w:val="28"/>
          <w:szCs w:val="28"/>
        </w:rPr>
      </w:pPr>
      <w:r w:rsidRPr="0055661C">
        <w:rPr>
          <w:rFonts w:ascii="Times New Roman" w:hAnsi="Times New Roman"/>
          <w:sz w:val="28"/>
          <w:szCs w:val="28"/>
        </w:rPr>
        <w:t xml:space="preserve">              </w:t>
      </w:r>
      <w:r>
        <w:rPr>
          <w:rFonts w:ascii="Times New Roman" w:hAnsi="Times New Roman"/>
          <w:sz w:val="28"/>
          <w:szCs w:val="28"/>
        </w:rPr>
        <w:t xml:space="preserve">    - Chi ngân sách phường, xã:</w:t>
      </w:r>
      <w:r w:rsidRPr="0055661C">
        <w:rPr>
          <w:rFonts w:ascii="Times New Roman" w:hAnsi="Times New Roman"/>
          <w:sz w:val="28"/>
          <w:szCs w:val="28"/>
        </w:rPr>
        <w:t xml:space="preserve">                         </w:t>
      </w:r>
      <w:r w:rsidRPr="0055661C">
        <w:rPr>
          <w:rFonts w:ascii="Times New Roman" w:hAnsi="Times New Roman"/>
          <w:spacing w:val="-4"/>
          <w:sz w:val="28"/>
          <w:szCs w:val="28"/>
        </w:rPr>
        <w:t xml:space="preserve">      </w:t>
      </w:r>
      <w:r>
        <w:rPr>
          <w:rFonts w:ascii="Times New Roman" w:hAnsi="Times New Roman"/>
          <w:spacing w:val="-4"/>
          <w:sz w:val="28"/>
          <w:szCs w:val="28"/>
        </w:rPr>
        <w:t xml:space="preserve">  85</w:t>
      </w:r>
      <w:r w:rsidRPr="0055661C">
        <w:rPr>
          <w:rFonts w:ascii="Times New Roman" w:hAnsi="Times New Roman"/>
          <w:spacing w:val="-4"/>
          <w:sz w:val="28"/>
          <w:szCs w:val="28"/>
        </w:rPr>
        <w:t>,</w:t>
      </w:r>
      <w:r>
        <w:rPr>
          <w:rFonts w:ascii="Times New Roman" w:hAnsi="Times New Roman"/>
          <w:spacing w:val="-4"/>
          <w:sz w:val="28"/>
          <w:szCs w:val="28"/>
        </w:rPr>
        <w:t>979</w:t>
      </w:r>
      <w:r w:rsidRPr="0055661C">
        <w:rPr>
          <w:rFonts w:ascii="Times New Roman" w:hAnsi="Times New Roman"/>
          <w:spacing w:val="-4"/>
          <w:sz w:val="28"/>
          <w:szCs w:val="28"/>
        </w:rPr>
        <w:t xml:space="preserve"> tỷ</w:t>
      </w:r>
      <w:r w:rsidRPr="0055661C">
        <w:rPr>
          <w:rFonts w:ascii="Times New Roman" w:hAnsi="Times New Roman"/>
          <w:i/>
          <w:spacing w:val="-4"/>
          <w:sz w:val="28"/>
          <w:szCs w:val="28"/>
        </w:rPr>
        <w:t xml:space="preserve"> </w:t>
      </w:r>
      <w:r w:rsidRPr="00DF115A">
        <w:rPr>
          <w:rFonts w:ascii="Times New Roman" w:hAnsi="Times New Roman"/>
          <w:spacing w:val="-4"/>
          <w:sz w:val="28"/>
          <w:szCs w:val="28"/>
        </w:rPr>
        <w:t>đồng</w:t>
      </w:r>
    </w:p>
    <w:p w:rsidR="004F6E32" w:rsidRPr="0055661C" w:rsidRDefault="004F6E32" w:rsidP="002C5ABE">
      <w:pPr>
        <w:spacing w:before="60" w:after="60" w:line="240" w:lineRule="auto"/>
        <w:ind w:firstLine="567"/>
        <w:jc w:val="both"/>
        <w:rPr>
          <w:rFonts w:ascii="Times New Roman" w:hAnsi="Times New Roman"/>
          <w:b/>
          <w:sz w:val="28"/>
          <w:szCs w:val="28"/>
        </w:rPr>
      </w:pPr>
      <w:r w:rsidRPr="0055661C">
        <w:rPr>
          <w:rFonts w:ascii="Times New Roman" w:hAnsi="Times New Roman"/>
          <w:b/>
          <w:sz w:val="28"/>
          <w:szCs w:val="28"/>
        </w:rPr>
        <w:t>I</w:t>
      </w:r>
      <w:r>
        <w:rPr>
          <w:rFonts w:ascii="Times New Roman" w:hAnsi="Times New Roman"/>
          <w:b/>
          <w:sz w:val="28"/>
          <w:szCs w:val="28"/>
        </w:rPr>
        <w:t>I</w:t>
      </w:r>
      <w:r w:rsidRPr="0055661C">
        <w:rPr>
          <w:rFonts w:ascii="Times New Roman" w:hAnsi="Times New Roman"/>
          <w:b/>
          <w:sz w:val="28"/>
          <w:szCs w:val="28"/>
        </w:rPr>
        <w:t xml:space="preserve">. Về </w:t>
      </w:r>
      <w:r>
        <w:rPr>
          <w:rFonts w:ascii="Times New Roman" w:hAnsi="Times New Roman"/>
          <w:b/>
          <w:sz w:val="28"/>
          <w:szCs w:val="28"/>
        </w:rPr>
        <w:t>tình hình thực hiện dự toán</w:t>
      </w:r>
    </w:p>
    <w:p w:rsidR="004F6E32" w:rsidRDefault="004F6E32" w:rsidP="002C5ABE">
      <w:pPr>
        <w:spacing w:before="60" w:after="60" w:line="240" w:lineRule="auto"/>
        <w:ind w:firstLine="567"/>
        <w:jc w:val="both"/>
        <w:rPr>
          <w:rFonts w:ascii="Times New Roman" w:hAnsi="Times New Roman"/>
          <w:b/>
          <w:sz w:val="28"/>
          <w:szCs w:val="28"/>
        </w:rPr>
      </w:pPr>
      <w:r>
        <w:rPr>
          <w:rFonts w:ascii="Times New Roman" w:hAnsi="Times New Roman"/>
          <w:b/>
          <w:sz w:val="28"/>
          <w:szCs w:val="28"/>
        </w:rPr>
        <w:t>1</w:t>
      </w:r>
      <w:r w:rsidRPr="00344079">
        <w:rPr>
          <w:rFonts w:ascii="Times New Roman" w:hAnsi="Times New Roman"/>
          <w:b/>
          <w:sz w:val="28"/>
          <w:szCs w:val="28"/>
        </w:rPr>
        <w:t>.</w:t>
      </w:r>
      <w:r>
        <w:rPr>
          <w:rFonts w:ascii="Times New Roman" w:hAnsi="Times New Roman"/>
          <w:b/>
          <w:sz w:val="28"/>
          <w:szCs w:val="28"/>
        </w:rPr>
        <w:t xml:space="preserve"> Về thu ngân sách</w:t>
      </w:r>
    </w:p>
    <w:p w:rsidR="004F6E32" w:rsidRDefault="004F6E32" w:rsidP="002C5ABE">
      <w:pPr>
        <w:spacing w:before="60" w:after="60" w:line="240" w:lineRule="auto"/>
        <w:ind w:firstLine="567"/>
        <w:jc w:val="both"/>
        <w:rPr>
          <w:rFonts w:ascii="Times New Roman" w:hAnsi="Times New Roman"/>
          <w:sz w:val="28"/>
          <w:szCs w:val="28"/>
        </w:rPr>
      </w:pPr>
      <w:r w:rsidRPr="00233F91">
        <w:rPr>
          <w:rFonts w:ascii="Times New Roman" w:hAnsi="Times New Roman"/>
          <w:sz w:val="28"/>
          <w:szCs w:val="28"/>
        </w:rPr>
        <w:t>Tổng quyết toán thu ngân sách nhà nước trên địa bàn thị xã Hương Trà là:</w:t>
      </w:r>
      <w:r w:rsidRPr="00344079">
        <w:rPr>
          <w:rFonts w:ascii="Times New Roman" w:hAnsi="Times New Roman"/>
          <w:b/>
          <w:sz w:val="28"/>
          <w:szCs w:val="28"/>
        </w:rPr>
        <w:t xml:space="preserve"> </w:t>
      </w:r>
      <w:r w:rsidRPr="002D40E1">
        <w:rPr>
          <w:rFonts w:ascii="Times New Roman" w:hAnsi="Times New Roman"/>
          <w:b/>
          <w:sz w:val="28"/>
          <w:szCs w:val="28"/>
        </w:rPr>
        <w:t>867.778.959.820</w:t>
      </w:r>
      <w:r w:rsidRPr="002D40E1">
        <w:rPr>
          <w:rFonts w:ascii="Times New Roman" w:hAnsi="Times New Roman"/>
          <w:b/>
          <w:color w:val="000000"/>
          <w:sz w:val="28"/>
          <w:szCs w:val="28"/>
        </w:rPr>
        <w:t xml:space="preserve"> đồng</w:t>
      </w:r>
      <w:r>
        <w:rPr>
          <w:rFonts w:ascii="Times New Roman" w:hAnsi="Times New Roman"/>
          <w:b/>
          <w:color w:val="000000"/>
          <w:sz w:val="28"/>
          <w:szCs w:val="28"/>
        </w:rPr>
        <w:t>.</w:t>
      </w:r>
      <w:r>
        <w:rPr>
          <w:b/>
          <w:sz w:val="28"/>
          <w:szCs w:val="28"/>
        </w:rPr>
        <w:t xml:space="preserve"> </w:t>
      </w:r>
      <w:r>
        <w:rPr>
          <w:rFonts w:ascii="Times New Roman" w:hAnsi="Times New Roman"/>
          <w:sz w:val="28"/>
          <w:szCs w:val="28"/>
        </w:rPr>
        <w:t>T</w:t>
      </w:r>
      <w:r w:rsidRPr="00344079">
        <w:rPr>
          <w:rFonts w:ascii="Times New Roman" w:hAnsi="Times New Roman"/>
          <w:sz w:val="28"/>
          <w:szCs w:val="28"/>
        </w:rPr>
        <w:t>rong đó</w:t>
      </w:r>
      <w:r>
        <w:rPr>
          <w:rFonts w:ascii="Times New Roman" w:hAnsi="Times New Roman"/>
          <w:sz w:val="28"/>
          <w:szCs w:val="28"/>
        </w:rPr>
        <w:t>:</w:t>
      </w:r>
    </w:p>
    <w:p w:rsidR="004F6E32" w:rsidRPr="00344079" w:rsidRDefault="004F6E32" w:rsidP="002C5ABE">
      <w:pPr>
        <w:spacing w:before="60" w:after="60" w:line="240" w:lineRule="auto"/>
        <w:ind w:firstLine="567"/>
        <w:jc w:val="both"/>
        <w:rPr>
          <w:rFonts w:ascii="Times New Roman" w:hAnsi="Times New Roman"/>
          <w:sz w:val="28"/>
          <w:szCs w:val="28"/>
        </w:rPr>
      </w:pPr>
      <w:r>
        <w:rPr>
          <w:rFonts w:ascii="Times New Roman" w:hAnsi="Times New Roman"/>
          <w:sz w:val="28"/>
          <w:szCs w:val="28"/>
        </w:rPr>
        <w:t>T</w:t>
      </w:r>
      <w:r w:rsidRPr="00344079">
        <w:rPr>
          <w:rFonts w:ascii="Times New Roman" w:hAnsi="Times New Roman"/>
          <w:sz w:val="28"/>
          <w:szCs w:val="28"/>
        </w:rPr>
        <w:t>hu ngân sách nhà nước thị xã, phường, xã là</w:t>
      </w:r>
      <w:r w:rsidRPr="00344079">
        <w:rPr>
          <w:rFonts w:ascii="Times New Roman" w:hAnsi="Times New Roman"/>
          <w:b/>
          <w:sz w:val="28"/>
          <w:szCs w:val="28"/>
        </w:rPr>
        <w:t xml:space="preserve">  </w:t>
      </w:r>
      <w:r w:rsidRPr="002D40E1">
        <w:rPr>
          <w:rFonts w:ascii="Times New Roman" w:hAnsi="Times New Roman"/>
          <w:b/>
          <w:sz w:val="28"/>
          <w:szCs w:val="28"/>
        </w:rPr>
        <w:t>625.436.136.761</w:t>
      </w:r>
      <w:r w:rsidRPr="002D40E1">
        <w:rPr>
          <w:rFonts w:ascii="Times New Roman" w:hAnsi="Times New Roman"/>
          <w:sz w:val="28"/>
          <w:szCs w:val="28"/>
        </w:rPr>
        <w:t xml:space="preserve"> </w:t>
      </w:r>
      <w:r>
        <w:rPr>
          <w:rFonts w:ascii="Times New Roman" w:hAnsi="Times New Roman"/>
          <w:sz w:val="28"/>
          <w:szCs w:val="28"/>
        </w:rPr>
        <w:t>đồng.</w:t>
      </w:r>
    </w:p>
    <w:p w:rsidR="004F6E32" w:rsidRPr="00344079" w:rsidRDefault="004F6E32" w:rsidP="00777E97">
      <w:pPr>
        <w:spacing w:before="60" w:after="60" w:line="240" w:lineRule="auto"/>
        <w:ind w:firstLine="567"/>
        <w:jc w:val="both"/>
        <w:rPr>
          <w:rFonts w:ascii="Times New Roman" w:hAnsi="Times New Roman"/>
          <w:sz w:val="28"/>
          <w:szCs w:val="28"/>
        </w:rPr>
      </w:pPr>
      <w:r w:rsidRPr="00344079">
        <w:rPr>
          <w:rFonts w:ascii="Times New Roman" w:hAnsi="Times New Roman"/>
          <w:sz w:val="28"/>
          <w:szCs w:val="28"/>
        </w:rPr>
        <w:t>Phân chia từng cấp ngân sách như sau:</w:t>
      </w:r>
    </w:p>
    <w:p w:rsidR="004F6E32" w:rsidRPr="00344079" w:rsidRDefault="004F6E32" w:rsidP="002C5ABE">
      <w:pPr>
        <w:spacing w:before="60" w:after="60" w:line="240" w:lineRule="auto"/>
        <w:ind w:firstLine="567"/>
        <w:jc w:val="both"/>
        <w:rPr>
          <w:rFonts w:ascii="Times New Roman" w:hAnsi="Times New Roman"/>
          <w:b/>
          <w:sz w:val="28"/>
          <w:szCs w:val="28"/>
        </w:rPr>
      </w:pPr>
      <w:r>
        <w:rPr>
          <w:rFonts w:ascii="Times New Roman" w:hAnsi="Times New Roman"/>
          <w:b/>
          <w:sz w:val="28"/>
          <w:szCs w:val="28"/>
        </w:rPr>
        <w:t>1.</w:t>
      </w:r>
      <w:r w:rsidRPr="00344079">
        <w:rPr>
          <w:rFonts w:ascii="Times New Roman" w:hAnsi="Times New Roman"/>
          <w:b/>
          <w:sz w:val="28"/>
          <w:szCs w:val="28"/>
        </w:rPr>
        <w:t>1. Ngân sách tỉnh:</w:t>
      </w:r>
      <w:r w:rsidRPr="00344079">
        <w:rPr>
          <w:rFonts w:ascii="Times New Roman" w:hAnsi="Times New Roman"/>
          <w:b/>
          <w:sz w:val="28"/>
          <w:szCs w:val="28"/>
        </w:rPr>
        <w:tab/>
      </w:r>
      <w:r w:rsidRPr="00344079">
        <w:rPr>
          <w:rFonts w:ascii="Times New Roman" w:hAnsi="Times New Roman"/>
          <w:b/>
          <w:sz w:val="28"/>
          <w:szCs w:val="28"/>
        </w:rPr>
        <w:tab/>
      </w:r>
      <w:r w:rsidRPr="00344079">
        <w:rPr>
          <w:rFonts w:ascii="Times New Roman" w:hAnsi="Times New Roman"/>
          <w:b/>
          <w:sz w:val="28"/>
          <w:szCs w:val="28"/>
        </w:rPr>
        <w:tab/>
      </w:r>
      <w:r w:rsidRPr="00344079">
        <w:rPr>
          <w:rFonts w:ascii="Times New Roman" w:hAnsi="Times New Roman"/>
          <w:b/>
          <w:sz w:val="28"/>
          <w:szCs w:val="28"/>
        </w:rPr>
        <w:tab/>
      </w:r>
      <w:r>
        <w:rPr>
          <w:rFonts w:ascii="Times New Roman" w:hAnsi="Times New Roman"/>
          <w:b/>
          <w:sz w:val="28"/>
          <w:szCs w:val="28"/>
        </w:rPr>
        <w:t>242.342.823.059</w:t>
      </w:r>
      <w:r w:rsidRPr="00344079">
        <w:rPr>
          <w:rFonts w:ascii="Times New Roman" w:hAnsi="Times New Roman"/>
          <w:b/>
          <w:sz w:val="28"/>
          <w:szCs w:val="28"/>
        </w:rPr>
        <w:t xml:space="preserve"> đồng.</w:t>
      </w:r>
    </w:p>
    <w:p w:rsidR="004F6E32" w:rsidRPr="00344079" w:rsidRDefault="004F6E32" w:rsidP="002C5ABE">
      <w:pPr>
        <w:spacing w:before="60" w:after="60" w:line="240" w:lineRule="auto"/>
        <w:ind w:firstLine="567"/>
        <w:jc w:val="both"/>
        <w:rPr>
          <w:rFonts w:ascii="Times New Roman" w:hAnsi="Times New Roman"/>
          <w:sz w:val="28"/>
          <w:szCs w:val="28"/>
        </w:rPr>
      </w:pPr>
      <w:r>
        <w:rPr>
          <w:rFonts w:ascii="Times New Roman" w:hAnsi="Times New Roman"/>
          <w:b/>
          <w:sz w:val="28"/>
          <w:szCs w:val="28"/>
        </w:rPr>
        <w:t>1.</w:t>
      </w:r>
      <w:r w:rsidRPr="00344079">
        <w:rPr>
          <w:rFonts w:ascii="Times New Roman" w:hAnsi="Times New Roman"/>
          <w:b/>
          <w:sz w:val="28"/>
          <w:szCs w:val="28"/>
        </w:rPr>
        <w:t xml:space="preserve">2. Ngân sách thị xã: </w:t>
      </w:r>
      <w:r w:rsidRPr="00344079">
        <w:rPr>
          <w:rFonts w:ascii="Times New Roman" w:hAnsi="Times New Roman"/>
          <w:b/>
          <w:sz w:val="28"/>
          <w:szCs w:val="28"/>
        </w:rPr>
        <w:tab/>
      </w:r>
      <w:r w:rsidRPr="00344079">
        <w:rPr>
          <w:rFonts w:ascii="Times New Roman" w:hAnsi="Times New Roman"/>
          <w:b/>
          <w:sz w:val="28"/>
          <w:szCs w:val="28"/>
        </w:rPr>
        <w:tab/>
      </w:r>
      <w:r w:rsidRPr="00344079">
        <w:rPr>
          <w:rFonts w:ascii="Times New Roman" w:hAnsi="Times New Roman"/>
          <w:b/>
          <w:sz w:val="28"/>
          <w:szCs w:val="28"/>
        </w:rPr>
        <w:tab/>
      </w:r>
      <w:r w:rsidRPr="00344079">
        <w:rPr>
          <w:rFonts w:ascii="Times New Roman" w:hAnsi="Times New Roman"/>
          <w:b/>
          <w:sz w:val="28"/>
          <w:szCs w:val="28"/>
        </w:rPr>
        <w:tab/>
      </w:r>
      <w:r>
        <w:rPr>
          <w:rFonts w:ascii="Times New Roman" w:hAnsi="Times New Roman"/>
          <w:b/>
          <w:sz w:val="28"/>
          <w:szCs w:val="28"/>
        </w:rPr>
        <w:t>481.026.747.978</w:t>
      </w:r>
      <w:r w:rsidRPr="00344079">
        <w:rPr>
          <w:rFonts w:ascii="Times New Roman" w:hAnsi="Times New Roman"/>
          <w:b/>
          <w:sz w:val="28"/>
          <w:szCs w:val="28"/>
        </w:rPr>
        <w:t xml:space="preserve"> đồng</w:t>
      </w:r>
      <w:r w:rsidRPr="00344079">
        <w:rPr>
          <w:rFonts w:ascii="Times New Roman" w:hAnsi="Times New Roman"/>
          <w:sz w:val="28"/>
          <w:szCs w:val="28"/>
        </w:rPr>
        <w:t>.</w:t>
      </w:r>
    </w:p>
    <w:p w:rsidR="004F6E32" w:rsidRPr="00D34982" w:rsidRDefault="004F6E32" w:rsidP="002C5ABE">
      <w:pPr>
        <w:spacing w:before="60" w:after="60" w:line="240" w:lineRule="auto"/>
        <w:ind w:firstLine="720"/>
        <w:jc w:val="both"/>
        <w:rPr>
          <w:rFonts w:ascii="Times New Roman" w:hAnsi="Times New Roman"/>
          <w:sz w:val="28"/>
          <w:szCs w:val="28"/>
        </w:rPr>
      </w:pPr>
      <w:r w:rsidRPr="00D34982">
        <w:rPr>
          <w:rFonts w:ascii="Times New Roman" w:hAnsi="Times New Roman"/>
          <w:sz w:val="28"/>
          <w:szCs w:val="28"/>
        </w:rPr>
        <w:t>Bao gồm:</w:t>
      </w:r>
    </w:p>
    <w:p w:rsidR="004F6E32" w:rsidRPr="00D34982" w:rsidRDefault="004F6E32" w:rsidP="002C5ABE">
      <w:pPr>
        <w:spacing w:before="60" w:after="60" w:line="240" w:lineRule="auto"/>
        <w:ind w:firstLine="720"/>
        <w:jc w:val="both"/>
        <w:rPr>
          <w:rFonts w:ascii="Times New Roman" w:hAnsi="Times New Roman"/>
          <w:sz w:val="28"/>
          <w:szCs w:val="28"/>
        </w:rPr>
      </w:pPr>
      <w:r w:rsidRPr="00D34982">
        <w:rPr>
          <w:rFonts w:ascii="Times New Roman" w:hAnsi="Times New Roman"/>
          <w:sz w:val="28"/>
          <w:szCs w:val="28"/>
        </w:rPr>
        <w:t>-</w:t>
      </w:r>
      <w:r>
        <w:rPr>
          <w:rFonts w:ascii="Times New Roman" w:hAnsi="Times New Roman"/>
          <w:sz w:val="28"/>
          <w:szCs w:val="28"/>
        </w:rPr>
        <w:t xml:space="preserve"> </w:t>
      </w:r>
      <w:r w:rsidRPr="00D34982">
        <w:rPr>
          <w:rFonts w:ascii="Times New Roman" w:hAnsi="Times New Roman"/>
          <w:sz w:val="28"/>
          <w:szCs w:val="28"/>
        </w:rPr>
        <w:t>Các khoản thu NS thị xã hưởng 100%:           12.059.912.667 đồng.</w:t>
      </w:r>
    </w:p>
    <w:p w:rsidR="004F6E32" w:rsidRPr="00D34982" w:rsidRDefault="004F6E32" w:rsidP="002C5ABE">
      <w:pPr>
        <w:spacing w:before="60" w:after="60" w:line="240" w:lineRule="auto"/>
        <w:ind w:firstLine="720"/>
        <w:jc w:val="both"/>
        <w:rPr>
          <w:rFonts w:ascii="Times New Roman" w:hAnsi="Times New Roman"/>
          <w:sz w:val="28"/>
          <w:szCs w:val="28"/>
        </w:rPr>
      </w:pPr>
      <w:r w:rsidRPr="00D34982">
        <w:rPr>
          <w:rFonts w:ascii="Times New Roman" w:hAnsi="Times New Roman"/>
          <w:sz w:val="28"/>
          <w:szCs w:val="28"/>
        </w:rPr>
        <w:t>-</w:t>
      </w:r>
      <w:r>
        <w:rPr>
          <w:rFonts w:ascii="Times New Roman" w:hAnsi="Times New Roman"/>
          <w:sz w:val="28"/>
          <w:szCs w:val="28"/>
        </w:rPr>
        <w:t xml:space="preserve"> </w:t>
      </w:r>
      <w:r w:rsidRPr="00D34982">
        <w:rPr>
          <w:rFonts w:ascii="Times New Roman" w:hAnsi="Times New Roman"/>
          <w:sz w:val="28"/>
          <w:szCs w:val="28"/>
        </w:rPr>
        <w:t>Các khoản thu phân chia theo tỷ lệ %:</w:t>
      </w:r>
      <w:r w:rsidRPr="00D34982">
        <w:rPr>
          <w:rFonts w:ascii="Times New Roman" w:hAnsi="Times New Roman"/>
          <w:sz w:val="28"/>
          <w:szCs w:val="28"/>
        </w:rPr>
        <w:tab/>
        <w:t xml:space="preserve">   73.827.648.432 đồng.</w:t>
      </w:r>
    </w:p>
    <w:p w:rsidR="004F6E32" w:rsidRPr="00D34982" w:rsidRDefault="004F6E32" w:rsidP="002C5ABE">
      <w:pPr>
        <w:spacing w:before="60" w:after="60" w:line="240" w:lineRule="auto"/>
        <w:ind w:firstLine="720"/>
        <w:jc w:val="both"/>
        <w:rPr>
          <w:rFonts w:ascii="Times New Roman" w:hAnsi="Times New Roman"/>
          <w:sz w:val="28"/>
          <w:szCs w:val="28"/>
        </w:rPr>
      </w:pPr>
      <w:r w:rsidRPr="00D34982">
        <w:rPr>
          <w:rFonts w:ascii="Times New Roman" w:hAnsi="Times New Roman"/>
          <w:sz w:val="28"/>
          <w:szCs w:val="28"/>
        </w:rPr>
        <w:t>-</w:t>
      </w:r>
      <w:r>
        <w:rPr>
          <w:rFonts w:ascii="Times New Roman" w:hAnsi="Times New Roman"/>
          <w:sz w:val="28"/>
          <w:szCs w:val="28"/>
        </w:rPr>
        <w:t xml:space="preserve"> </w:t>
      </w:r>
      <w:r w:rsidRPr="00D34982">
        <w:rPr>
          <w:rFonts w:ascii="Times New Roman" w:hAnsi="Times New Roman"/>
          <w:sz w:val="28"/>
          <w:szCs w:val="28"/>
        </w:rPr>
        <w:t>Thu kết dư năm trước chuyển sang:</w:t>
      </w:r>
      <w:r w:rsidRPr="00D34982">
        <w:rPr>
          <w:rFonts w:ascii="Times New Roman" w:hAnsi="Times New Roman"/>
          <w:sz w:val="28"/>
          <w:szCs w:val="28"/>
        </w:rPr>
        <w:tab/>
      </w:r>
      <w:r w:rsidRPr="00D34982">
        <w:rPr>
          <w:rFonts w:ascii="Times New Roman" w:hAnsi="Times New Roman"/>
          <w:sz w:val="28"/>
          <w:szCs w:val="28"/>
        </w:rPr>
        <w:tab/>
        <w:t xml:space="preserve">     9.391.628.496 đồng.</w:t>
      </w:r>
    </w:p>
    <w:p w:rsidR="004F6E32" w:rsidRPr="00D34982" w:rsidRDefault="004F6E32" w:rsidP="002C5ABE">
      <w:pPr>
        <w:spacing w:before="60" w:after="60" w:line="240" w:lineRule="auto"/>
        <w:ind w:firstLine="720"/>
        <w:jc w:val="both"/>
        <w:rPr>
          <w:rFonts w:ascii="Times New Roman" w:hAnsi="Times New Roman"/>
          <w:sz w:val="28"/>
          <w:szCs w:val="28"/>
        </w:rPr>
      </w:pPr>
      <w:r w:rsidRPr="00D34982">
        <w:rPr>
          <w:rFonts w:ascii="Times New Roman" w:hAnsi="Times New Roman"/>
          <w:sz w:val="28"/>
          <w:szCs w:val="28"/>
        </w:rPr>
        <w:t>-</w:t>
      </w:r>
      <w:r>
        <w:rPr>
          <w:rFonts w:ascii="Times New Roman" w:hAnsi="Times New Roman"/>
          <w:sz w:val="28"/>
          <w:szCs w:val="28"/>
        </w:rPr>
        <w:t xml:space="preserve"> </w:t>
      </w:r>
      <w:r w:rsidRPr="00D34982">
        <w:rPr>
          <w:rFonts w:ascii="Times New Roman" w:hAnsi="Times New Roman"/>
          <w:sz w:val="28"/>
          <w:szCs w:val="28"/>
        </w:rPr>
        <w:t>Thu chuyển nguồn từ năm trước chuyển sang: 54.185.748.383 đồng.</w:t>
      </w:r>
    </w:p>
    <w:p w:rsidR="004F6E32" w:rsidRPr="00D34982" w:rsidRDefault="004F6E32" w:rsidP="002C5ABE">
      <w:pPr>
        <w:spacing w:before="60" w:after="60" w:line="240" w:lineRule="auto"/>
        <w:ind w:firstLine="720"/>
        <w:jc w:val="both"/>
        <w:rPr>
          <w:rFonts w:ascii="Times New Roman" w:hAnsi="Times New Roman"/>
          <w:sz w:val="28"/>
          <w:szCs w:val="28"/>
        </w:rPr>
      </w:pPr>
      <w:r w:rsidRPr="00D34982">
        <w:rPr>
          <w:rFonts w:ascii="Times New Roman" w:hAnsi="Times New Roman"/>
          <w:sz w:val="28"/>
          <w:szCs w:val="28"/>
        </w:rPr>
        <w:t>-</w:t>
      </w:r>
      <w:r>
        <w:rPr>
          <w:rFonts w:ascii="Times New Roman" w:hAnsi="Times New Roman"/>
          <w:sz w:val="28"/>
          <w:szCs w:val="28"/>
        </w:rPr>
        <w:t xml:space="preserve"> </w:t>
      </w:r>
      <w:r w:rsidRPr="00D34982">
        <w:rPr>
          <w:rFonts w:ascii="Times New Roman" w:hAnsi="Times New Roman"/>
          <w:sz w:val="28"/>
          <w:szCs w:val="28"/>
        </w:rPr>
        <w:t>Thu bổ sung từ ngân sách cấp trên:</w:t>
      </w:r>
      <w:r w:rsidRPr="00D34982">
        <w:rPr>
          <w:rFonts w:ascii="Times New Roman" w:hAnsi="Times New Roman"/>
          <w:sz w:val="28"/>
          <w:szCs w:val="28"/>
        </w:rPr>
        <w:tab/>
      </w:r>
      <w:r w:rsidRPr="00D34982">
        <w:rPr>
          <w:rFonts w:ascii="Times New Roman" w:hAnsi="Times New Roman"/>
          <w:sz w:val="28"/>
          <w:szCs w:val="28"/>
        </w:rPr>
        <w:tab/>
        <w:t xml:space="preserve">  331.561.810.000 đồng.</w:t>
      </w:r>
    </w:p>
    <w:p w:rsidR="004F6E32" w:rsidRPr="00D34982" w:rsidRDefault="004F6E32" w:rsidP="002C5ABE">
      <w:pPr>
        <w:spacing w:before="60" w:after="60" w:line="240" w:lineRule="auto"/>
        <w:ind w:firstLine="720"/>
        <w:jc w:val="both"/>
        <w:rPr>
          <w:rFonts w:ascii="Times New Roman" w:hAnsi="Times New Roman"/>
          <w:b/>
          <w:sz w:val="28"/>
          <w:szCs w:val="28"/>
        </w:rPr>
      </w:pPr>
      <w:r>
        <w:rPr>
          <w:rFonts w:ascii="Times New Roman" w:hAnsi="Times New Roman"/>
          <w:b/>
          <w:sz w:val="28"/>
          <w:szCs w:val="28"/>
        </w:rPr>
        <w:t xml:space="preserve">1.3. </w:t>
      </w:r>
      <w:r w:rsidRPr="00D34982">
        <w:rPr>
          <w:rFonts w:ascii="Times New Roman" w:hAnsi="Times New Roman"/>
          <w:b/>
          <w:sz w:val="28"/>
          <w:szCs w:val="28"/>
        </w:rPr>
        <w:t xml:space="preserve">Ngân sách phường, xã: </w:t>
      </w:r>
      <w:r w:rsidRPr="00D34982">
        <w:rPr>
          <w:rFonts w:ascii="Times New Roman" w:hAnsi="Times New Roman"/>
          <w:b/>
          <w:sz w:val="28"/>
          <w:szCs w:val="28"/>
        </w:rPr>
        <w:tab/>
      </w:r>
      <w:r w:rsidRPr="00D34982">
        <w:rPr>
          <w:rFonts w:ascii="Times New Roman" w:hAnsi="Times New Roman"/>
          <w:b/>
          <w:sz w:val="28"/>
          <w:szCs w:val="28"/>
        </w:rPr>
        <w:tab/>
      </w:r>
      <w:r w:rsidRPr="00D34982">
        <w:rPr>
          <w:rFonts w:ascii="Times New Roman" w:hAnsi="Times New Roman"/>
          <w:b/>
          <w:sz w:val="28"/>
          <w:szCs w:val="28"/>
        </w:rPr>
        <w:tab/>
        <w:t xml:space="preserve">  144.409.388.783 đồng.</w:t>
      </w:r>
    </w:p>
    <w:p w:rsidR="004F6E32" w:rsidRDefault="004F6E32" w:rsidP="002C5ABE">
      <w:pPr>
        <w:spacing w:before="60" w:after="60" w:line="240" w:lineRule="auto"/>
        <w:ind w:firstLine="720"/>
        <w:jc w:val="both"/>
        <w:rPr>
          <w:rFonts w:ascii="Times New Roman" w:hAnsi="Times New Roman"/>
          <w:sz w:val="28"/>
          <w:szCs w:val="28"/>
        </w:rPr>
      </w:pPr>
      <w:r>
        <w:rPr>
          <w:rFonts w:ascii="Times New Roman" w:hAnsi="Times New Roman"/>
          <w:sz w:val="28"/>
          <w:szCs w:val="28"/>
        </w:rPr>
        <w:t>Bao gồm:</w:t>
      </w:r>
    </w:p>
    <w:p w:rsidR="004F6E32" w:rsidRPr="00171884" w:rsidRDefault="004F6E32" w:rsidP="002C5ABE">
      <w:pPr>
        <w:spacing w:before="60" w:after="60" w:line="240" w:lineRule="auto"/>
        <w:ind w:firstLine="720"/>
        <w:jc w:val="both"/>
        <w:rPr>
          <w:rFonts w:ascii="Times New Roman" w:hAnsi="Times New Roman"/>
          <w:sz w:val="28"/>
          <w:szCs w:val="28"/>
        </w:rPr>
      </w:pPr>
      <w:r w:rsidRPr="00171884">
        <w:rPr>
          <w:rFonts w:ascii="Times New Roman" w:hAnsi="Times New Roman"/>
          <w:sz w:val="28"/>
          <w:szCs w:val="28"/>
        </w:rPr>
        <w:t>-</w:t>
      </w:r>
      <w:r>
        <w:rPr>
          <w:rFonts w:ascii="Times New Roman" w:hAnsi="Times New Roman"/>
          <w:sz w:val="28"/>
          <w:szCs w:val="28"/>
        </w:rPr>
        <w:t xml:space="preserve"> </w:t>
      </w:r>
      <w:r w:rsidRPr="00171884">
        <w:rPr>
          <w:rFonts w:ascii="Times New Roman" w:hAnsi="Times New Roman"/>
          <w:sz w:val="28"/>
          <w:szCs w:val="28"/>
        </w:rPr>
        <w:t>Các khoản thu NS phường, xã hưởng 100%:     10.627.191.392 đồng.</w:t>
      </w:r>
    </w:p>
    <w:p w:rsidR="004F6E32" w:rsidRPr="00171884" w:rsidRDefault="004F6E32" w:rsidP="002C5ABE">
      <w:pPr>
        <w:spacing w:before="60" w:after="60" w:line="240" w:lineRule="auto"/>
        <w:ind w:firstLine="720"/>
        <w:jc w:val="both"/>
        <w:rPr>
          <w:rFonts w:ascii="Times New Roman" w:hAnsi="Times New Roman"/>
          <w:sz w:val="28"/>
          <w:szCs w:val="28"/>
        </w:rPr>
      </w:pPr>
      <w:r w:rsidRPr="00171884">
        <w:rPr>
          <w:rFonts w:ascii="Times New Roman" w:hAnsi="Times New Roman"/>
          <w:sz w:val="28"/>
          <w:szCs w:val="28"/>
        </w:rPr>
        <w:t>-</w:t>
      </w:r>
      <w:r>
        <w:rPr>
          <w:rFonts w:ascii="Times New Roman" w:hAnsi="Times New Roman"/>
          <w:sz w:val="28"/>
          <w:szCs w:val="28"/>
        </w:rPr>
        <w:t xml:space="preserve"> </w:t>
      </w:r>
      <w:r w:rsidRPr="00171884">
        <w:rPr>
          <w:rFonts w:ascii="Times New Roman" w:hAnsi="Times New Roman"/>
          <w:sz w:val="28"/>
          <w:szCs w:val="28"/>
        </w:rPr>
        <w:t>Các khoản thu phân chia theo tỷ lệ %:</w:t>
      </w:r>
      <w:r w:rsidRPr="00171884">
        <w:rPr>
          <w:rFonts w:ascii="Times New Roman" w:hAnsi="Times New Roman"/>
          <w:sz w:val="28"/>
          <w:szCs w:val="28"/>
        </w:rPr>
        <w:tab/>
        <w:t xml:space="preserve">      25.114.947.130 đồng.</w:t>
      </w:r>
    </w:p>
    <w:p w:rsidR="004F6E32" w:rsidRPr="00171884" w:rsidRDefault="004F6E32" w:rsidP="002C5ABE">
      <w:pPr>
        <w:spacing w:before="60" w:after="60" w:line="240" w:lineRule="auto"/>
        <w:ind w:firstLine="720"/>
        <w:jc w:val="both"/>
        <w:rPr>
          <w:rFonts w:ascii="Times New Roman" w:hAnsi="Times New Roman"/>
          <w:sz w:val="28"/>
          <w:szCs w:val="28"/>
        </w:rPr>
      </w:pPr>
      <w:r w:rsidRPr="00171884">
        <w:rPr>
          <w:rFonts w:ascii="Times New Roman" w:hAnsi="Times New Roman"/>
          <w:sz w:val="28"/>
          <w:szCs w:val="28"/>
        </w:rPr>
        <w:t>-</w:t>
      </w:r>
      <w:r>
        <w:rPr>
          <w:rFonts w:ascii="Times New Roman" w:hAnsi="Times New Roman"/>
          <w:sz w:val="28"/>
          <w:szCs w:val="28"/>
        </w:rPr>
        <w:t xml:space="preserve"> </w:t>
      </w:r>
      <w:r w:rsidRPr="00171884">
        <w:rPr>
          <w:rFonts w:ascii="Times New Roman" w:hAnsi="Times New Roman"/>
          <w:sz w:val="28"/>
          <w:szCs w:val="28"/>
        </w:rPr>
        <w:t>Thu kết dư năm trước chuyển sang:</w:t>
      </w:r>
      <w:r w:rsidRPr="00171884">
        <w:rPr>
          <w:rFonts w:ascii="Times New Roman" w:hAnsi="Times New Roman"/>
          <w:sz w:val="28"/>
          <w:szCs w:val="28"/>
        </w:rPr>
        <w:tab/>
      </w:r>
      <w:r w:rsidRPr="00171884">
        <w:rPr>
          <w:rFonts w:ascii="Times New Roman" w:hAnsi="Times New Roman"/>
          <w:sz w:val="28"/>
          <w:szCs w:val="28"/>
        </w:rPr>
        <w:tab/>
        <w:t xml:space="preserve">       3.386.848.151 đồng.</w:t>
      </w:r>
    </w:p>
    <w:p w:rsidR="004F6E32" w:rsidRPr="00171884" w:rsidRDefault="004F6E32" w:rsidP="002C5ABE">
      <w:pPr>
        <w:spacing w:before="60" w:after="60" w:line="240" w:lineRule="auto"/>
        <w:ind w:firstLine="720"/>
        <w:jc w:val="both"/>
        <w:rPr>
          <w:rFonts w:ascii="Times New Roman" w:hAnsi="Times New Roman"/>
          <w:sz w:val="28"/>
          <w:szCs w:val="28"/>
        </w:rPr>
      </w:pPr>
      <w:r w:rsidRPr="00171884">
        <w:rPr>
          <w:rFonts w:ascii="Times New Roman" w:hAnsi="Times New Roman"/>
          <w:sz w:val="28"/>
          <w:szCs w:val="28"/>
        </w:rPr>
        <w:t>-</w:t>
      </w:r>
      <w:r>
        <w:rPr>
          <w:rFonts w:ascii="Times New Roman" w:hAnsi="Times New Roman"/>
          <w:sz w:val="28"/>
          <w:szCs w:val="28"/>
        </w:rPr>
        <w:t xml:space="preserve"> </w:t>
      </w:r>
      <w:r w:rsidRPr="00171884">
        <w:rPr>
          <w:rFonts w:ascii="Times New Roman" w:hAnsi="Times New Roman"/>
          <w:sz w:val="28"/>
          <w:szCs w:val="28"/>
        </w:rPr>
        <w:t>Thu chuyển nguồn từ năm trước chuyển sang:  28.114.448.110 đồng.</w:t>
      </w:r>
    </w:p>
    <w:p w:rsidR="004F6E32" w:rsidRDefault="004F6E32" w:rsidP="002C5ABE">
      <w:pPr>
        <w:spacing w:before="60" w:after="60" w:line="240" w:lineRule="auto"/>
        <w:ind w:firstLine="720"/>
        <w:jc w:val="both"/>
        <w:rPr>
          <w:rFonts w:ascii="Times New Roman" w:hAnsi="Times New Roman"/>
          <w:sz w:val="28"/>
          <w:szCs w:val="28"/>
        </w:rPr>
      </w:pPr>
      <w:r w:rsidRPr="00171884">
        <w:rPr>
          <w:rFonts w:ascii="Times New Roman" w:hAnsi="Times New Roman"/>
          <w:sz w:val="28"/>
          <w:szCs w:val="28"/>
        </w:rPr>
        <w:t>-</w:t>
      </w:r>
      <w:r>
        <w:rPr>
          <w:rFonts w:ascii="Times New Roman" w:hAnsi="Times New Roman"/>
          <w:sz w:val="28"/>
          <w:szCs w:val="28"/>
        </w:rPr>
        <w:t xml:space="preserve"> </w:t>
      </w:r>
      <w:r w:rsidRPr="00171884">
        <w:rPr>
          <w:rFonts w:ascii="Times New Roman" w:hAnsi="Times New Roman"/>
          <w:sz w:val="28"/>
          <w:szCs w:val="28"/>
        </w:rPr>
        <w:t>Thu bổ sung từ ngân sách cấp trên:</w:t>
      </w:r>
      <w:r w:rsidRPr="00171884">
        <w:rPr>
          <w:rFonts w:ascii="Times New Roman" w:hAnsi="Times New Roman"/>
          <w:sz w:val="28"/>
          <w:szCs w:val="28"/>
        </w:rPr>
        <w:tab/>
      </w:r>
      <w:r w:rsidRPr="00171884">
        <w:rPr>
          <w:rFonts w:ascii="Times New Roman" w:hAnsi="Times New Roman"/>
          <w:sz w:val="28"/>
          <w:szCs w:val="28"/>
        </w:rPr>
        <w:tab/>
        <w:t xml:space="preserve">     77.165.954.000 đồng</w:t>
      </w:r>
    </w:p>
    <w:p w:rsidR="004F6E32" w:rsidRDefault="004F6E32" w:rsidP="002C5ABE">
      <w:pPr>
        <w:spacing w:before="60" w:after="60" w:line="240" w:lineRule="auto"/>
        <w:ind w:firstLine="720"/>
        <w:jc w:val="both"/>
        <w:rPr>
          <w:rFonts w:ascii="Times New Roman" w:hAnsi="Times New Roman"/>
          <w:sz w:val="28"/>
          <w:szCs w:val="28"/>
        </w:rPr>
      </w:pPr>
      <w:r>
        <w:rPr>
          <w:rFonts w:ascii="Times New Roman" w:hAnsi="Times New Roman"/>
          <w:sz w:val="28"/>
          <w:szCs w:val="28"/>
        </w:rPr>
        <w:t xml:space="preserve">Năm 2017, mặc dù trong điều kiện ảnh hưởng khó khăn chung của thị xã nhưng kết quả </w:t>
      </w:r>
      <w:r w:rsidRPr="003F3ADE">
        <w:rPr>
          <w:rFonts w:ascii="Times New Roman" w:hAnsi="Times New Roman"/>
          <w:sz w:val="28"/>
          <w:szCs w:val="28"/>
        </w:rPr>
        <w:t>thu</w:t>
      </w:r>
      <w:r>
        <w:rPr>
          <w:rFonts w:ascii="Times New Roman" w:hAnsi="Times New Roman"/>
          <w:sz w:val="28"/>
          <w:szCs w:val="28"/>
        </w:rPr>
        <w:t xml:space="preserve"> ngân sách trên địa bàn</w:t>
      </w:r>
      <w:r w:rsidRPr="003F3ADE">
        <w:rPr>
          <w:rFonts w:ascii="Times New Roman" w:hAnsi="Times New Roman"/>
          <w:sz w:val="28"/>
          <w:szCs w:val="28"/>
        </w:rPr>
        <w:t xml:space="preserve"> đạt và vượt so với</w:t>
      </w:r>
      <w:r>
        <w:rPr>
          <w:rFonts w:ascii="Times New Roman" w:hAnsi="Times New Roman"/>
          <w:sz w:val="28"/>
          <w:szCs w:val="28"/>
        </w:rPr>
        <w:t xml:space="preserve"> dự toán. Cụ thể: thu từ khu vực kinh tế ngoài quốc doanh vượt 148,23%, thu tiền cho thuê đất, mặt nước vượt 275,70%, thu thường xuyên tại các xã/phường vượt 48,21%, thu thuế sử dụng đất phi nông nghiệp vượt 23,14%... cho thấy tình hình sản xuất kinh doanh được duy trì và đang có sự phục hồi, đó cũng là sự nỗ lực phấn đấu của các cấp, các ngành, các địa phương trong công tác đôn đốc thu nộp, tăng cường kiểm tra chống thất thu; tranh thủ tối đa các nguồn vốn từ tỉnh để tạo thế chủ động trong quản lý và điều hành ngân sách, nhờ vậy đã góp phần bổ sung nguồn lực thực hiện các mục tiêu kinh tế - xã hội của thị xã. </w:t>
      </w:r>
    </w:p>
    <w:p w:rsidR="004F6E32" w:rsidRPr="009F1077" w:rsidRDefault="004F6E32" w:rsidP="002C5ABE">
      <w:pPr>
        <w:spacing w:before="60" w:after="60" w:line="240" w:lineRule="auto"/>
        <w:ind w:firstLine="601"/>
        <w:jc w:val="both"/>
        <w:rPr>
          <w:rFonts w:ascii="Times New Roman" w:hAnsi="Times New Roman"/>
          <w:sz w:val="28"/>
          <w:szCs w:val="28"/>
          <w:lang w:val="af-ZA"/>
        </w:rPr>
      </w:pPr>
      <w:r w:rsidRPr="009F1077">
        <w:rPr>
          <w:rFonts w:ascii="Times New Roman" w:hAnsi="Times New Roman"/>
          <w:sz w:val="28"/>
          <w:szCs w:val="28"/>
          <w:lang w:val="af-ZA"/>
        </w:rPr>
        <w:t>Tuy nhiên, nguồn thu ngân sách trên địa bàn còn gặp nhiều khó khăn do chưa có sự đột phá về năng lực sản xuất tăng thêm trên địa bàn, nguồn thu chưa thật vững chắc, còn phụ thuộc nhiều vào doanh nghiệp có vốn đầu tư nướ</w:t>
      </w:r>
      <w:r>
        <w:rPr>
          <w:rFonts w:ascii="Times New Roman" w:hAnsi="Times New Roman"/>
          <w:sz w:val="28"/>
          <w:szCs w:val="28"/>
          <w:lang w:val="af-ZA"/>
        </w:rPr>
        <w:t xml:space="preserve">c ngoài. </w:t>
      </w:r>
      <w:r w:rsidRPr="009F1077">
        <w:rPr>
          <w:rFonts w:ascii="Times New Roman" w:hAnsi="Times New Roman"/>
          <w:sz w:val="28"/>
          <w:szCs w:val="28"/>
          <w:lang w:val="af-ZA"/>
        </w:rPr>
        <w:t>Việc thu hút đầu tư, tìm kiếm, khai thác, bồi dưỡng nguồn thu để tăng thu còn khó khăn. Các doanh nghiệp tư nhân trên địa bàn phần lớn có quy mô về vốn nhỏ.</w:t>
      </w:r>
      <w:r>
        <w:rPr>
          <w:rFonts w:ascii="Times New Roman" w:hAnsi="Times New Roman"/>
          <w:sz w:val="28"/>
          <w:szCs w:val="28"/>
          <w:lang w:val="af-ZA"/>
        </w:rPr>
        <w:t xml:space="preserve"> Bên cạnh đó còn phụ thuộc vào tiền thu sử dụng đất, trong khi việc quy hoạch các khu đất có giá trị để đấu, việc đầu tư cơ sở hạ tầng (điện,nước...) còn hạn chế, nên</w:t>
      </w:r>
      <w:r w:rsidRPr="005F593F">
        <w:rPr>
          <w:rFonts w:ascii="Times New Roman" w:hAnsi="Times New Roman"/>
          <w:sz w:val="28"/>
          <w:szCs w:val="28"/>
          <w:lang w:val="af-ZA"/>
        </w:rPr>
        <w:t xml:space="preserve"> </w:t>
      </w:r>
      <w:r w:rsidRPr="009F1077">
        <w:rPr>
          <w:rFonts w:ascii="Times New Roman" w:hAnsi="Times New Roman"/>
          <w:sz w:val="28"/>
          <w:szCs w:val="28"/>
          <w:lang w:val="af-ZA"/>
        </w:rPr>
        <w:t xml:space="preserve">kỳ vọng tăng thu </w:t>
      </w:r>
      <w:r>
        <w:rPr>
          <w:rFonts w:ascii="Times New Roman" w:hAnsi="Times New Roman"/>
          <w:sz w:val="28"/>
          <w:szCs w:val="28"/>
          <w:lang w:val="af-ZA"/>
        </w:rPr>
        <w:t>từ các lĩnh vực</w:t>
      </w:r>
      <w:r w:rsidRPr="009F1077">
        <w:rPr>
          <w:rFonts w:ascii="Times New Roman" w:hAnsi="Times New Roman"/>
          <w:sz w:val="28"/>
          <w:szCs w:val="28"/>
          <w:lang w:val="af-ZA"/>
        </w:rPr>
        <w:t xml:space="preserve"> này sẽ gặp nhiều khó khăn</w:t>
      </w:r>
      <w:r>
        <w:rPr>
          <w:rFonts w:ascii="Times New Roman" w:hAnsi="Times New Roman"/>
          <w:sz w:val="28"/>
          <w:szCs w:val="28"/>
          <w:lang w:val="af-ZA"/>
        </w:rPr>
        <w:t>.</w:t>
      </w:r>
    </w:p>
    <w:p w:rsidR="004F6E32" w:rsidRDefault="004F6E32" w:rsidP="002C5ABE">
      <w:pPr>
        <w:spacing w:before="60" w:after="60" w:line="240" w:lineRule="auto"/>
        <w:ind w:firstLine="720"/>
        <w:jc w:val="both"/>
        <w:rPr>
          <w:rFonts w:ascii="Times New Roman" w:hAnsi="Times New Roman"/>
          <w:b/>
          <w:sz w:val="28"/>
          <w:szCs w:val="28"/>
        </w:rPr>
      </w:pPr>
      <w:r>
        <w:rPr>
          <w:rFonts w:ascii="Times New Roman" w:hAnsi="Times New Roman"/>
          <w:b/>
          <w:sz w:val="28"/>
          <w:szCs w:val="28"/>
        </w:rPr>
        <w:t>2</w:t>
      </w:r>
      <w:r w:rsidRPr="00344079">
        <w:rPr>
          <w:rFonts w:ascii="Times New Roman" w:hAnsi="Times New Roman"/>
          <w:b/>
          <w:sz w:val="28"/>
          <w:szCs w:val="28"/>
        </w:rPr>
        <w:t>.</w:t>
      </w:r>
      <w:r>
        <w:rPr>
          <w:rFonts w:ascii="Times New Roman" w:hAnsi="Times New Roman"/>
          <w:b/>
          <w:sz w:val="28"/>
          <w:szCs w:val="28"/>
        </w:rPr>
        <w:t xml:space="preserve"> Về chi ngân sách</w:t>
      </w:r>
    </w:p>
    <w:p w:rsidR="004F6E32" w:rsidRPr="00455844" w:rsidRDefault="004F6E32" w:rsidP="002C5ABE">
      <w:pPr>
        <w:spacing w:before="60" w:after="60" w:line="240" w:lineRule="auto"/>
        <w:ind w:firstLine="720"/>
        <w:jc w:val="both"/>
        <w:rPr>
          <w:rFonts w:ascii="Times New Roman" w:hAnsi="Times New Roman"/>
          <w:sz w:val="28"/>
          <w:szCs w:val="28"/>
        </w:rPr>
      </w:pPr>
      <w:r w:rsidRPr="002A6CB2">
        <w:rPr>
          <w:rFonts w:ascii="Times New Roman" w:hAnsi="Times New Roman"/>
          <w:sz w:val="28"/>
          <w:szCs w:val="28"/>
        </w:rPr>
        <w:t xml:space="preserve">Tổng quyết toán chi ngân sách nhà nước </w:t>
      </w:r>
      <w:r>
        <w:rPr>
          <w:rFonts w:ascii="Times New Roman" w:hAnsi="Times New Roman"/>
          <w:sz w:val="28"/>
          <w:szCs w:val="28"/>
        </w:rPr>
        <w:t xml:space="preserve">trên địa bàn </w:t>
      </w:r>
      <w:r w:rsidRPr="002A6CB2">
        <w:rPr>
          <w:rFonts w:ascii="Times New Roman" w:hAnsi="Times New Roman"/>
          <w:sz w:val="28"/>
          <w:szCs w:val="28"/>
        </w:rPr>
        <w:t>thị xã Hương Trà là</w:t>
      </w:r>
      <w:r w:rsidRPr="00693849">
        <w:rPr>
          <w:rFonts w:ascii="Times New Roman" w:hAnsi="Times New Roman"/>
          <w:b/>
          <w:sz w:val="28"/>
          <w:szCs w:val="28"/>
        </w:rPr>
        <w:t xml:space="preserve"> 580.787.050.458 đồng, </w:t>
      </w:r>
      <w:r w:rsidRPr="00693849">
        <w:rPr>
          <w:rFonts w:ascii="Times New Roman" w:hAnsi="Times New Roman"/>
          <w:sz w:val="28"/>
          <w:szCs w:val="28"/>
          <w:lang w:val="af-ZA"/>
        </w:rPr>
        <w:t>bằng 143</w:t>
      </w:r>
      <w:r>
        <w:rPr>
          <w:rFonts w:ascii="Times New Roman" w:hAnsi="Times New Roman"/>
          <w:sz w:val="28"/>
          <w:szCs w:val="28"/>
          <w:lang w:val="af-ZA"/>
        </w:rPr>
        <w:t>,66</w:t>
      </w:r>
      <w:r w:rsidRPr="00693849">
        <w:rPr>
          <w:rFonts w:ascii="Times New Roman" w:hAnsi="Times New Roman"/>
          <w:sz w:val="28"/>
          <w:szCs w:val="28"/>
          <w:lang w:val="af-ZA"/>
        </w:rPr>
        <w:t xml:space="preserve">% dự toán HĐND thị xã giao. </w:t>
      </w:r>
      <w:r w:rsidRPr="00455844">
        <w:rPr>
          <w:rFonts w:ascii="Times New Roman" w:hAnsi="Times New Roman"/>
          <w:sz w:val="28"/>
          <w:szCs w:val="28"/>
        </w:rPr>
        <w:t xml:space="preserve">Trong đó: </w:t>
      </w:r>
    </w:p>
    <w:p w:rsidR="004F6E32" w:rsidRPr="00693849" w:rsidRDefault="004F6E32" w:rsidP="002C5ABE">
      <w:pPr>
        <w:spacing w:before="60" w:after="60" w:line="240" w:lineRule="auto"/>
        <w:ind w:firstLine="720"/>
        <w:jc w:val="both"/>
        <w:rPr>
          <w:rFonts w:ascii="Times New Roman" w:hAnsi="Times New Roman"/>
          <w:sz w:val="28"/>
          <w:szCs w:val="28"/>
        </w:rPr>
      </w:pPr>
      <w:r w:rsidRPr="00693849">
        <w:rPr>
          <w:rFonts w:ascii="Times New Roman" w:hAnsi="Times New Roman"/>
          <w:sz w:val="28"/>
          <w:szCs w:val="28"/>
        </w:rPr>
        <w:t>- Chi ngân sách thị xã là 474.682.700.194 đồng, bằng 122% dự toán HĐND thị xã giao.</w:t>
      </w:r>
    </w:p>
    <w:p w:rsidR="004F6E32" w:rsidRPr="00693849" w:rsidRDefault="004F6E32" w:rsidP="002C5ABE">
      <w:pPr>
        <w:spacing w:before="60" w:after="60" w:line="240" w:lineRule="auto"/>
        <w:ind w:firstLine="720"/>
        <w:jc w:val="both"/>
        <w:rPr>
          <w:rFonts w:ascii="Times New Roman" w:hAnsi="Times New Roman"/>
          <w:sz w:val="28"/>
          <w:szCs w:val="28"/>
          <w:lang w:val="af-ZA"/>
        </w:rPr>
      </w:pPr>
      <w:r w:rsidRPr="00693849">
        <w:rPr>
          <w:rFonts w:ascii="Times New Roman" w:hAnsi="Times New Roman"/>
          <w:sz w:val="28"/>
          <w:szCs w:val="28"/>
        </w:rPr>
        <w:t>- Chi ngân sách phường, xã là</w:t>
      </w:r>
      <w:r>
        <w:rPr>
          <w:rFonts w:ascii="Times New Roman" w:hAnsi="Times New Roman"/>
          <w:sz w:val="28"/>
          <w:szCs w:val="28"/>
        </w:rPr>
        <w:t xml:space="preserve"> </w:t>
      </w:r>
      <w:r w:rsidRPr="00693849">
        <w:rPr>
          <w:rFonts w:ascii="Times New Roman" w:hAnsi="Times New Roman"/>
          <w:sz w:val="28"/>
          <w:szCs w:val="28"/>
        </w:rPr>
        <w:t>106.104.350.264 đồng, bằng 123% dự toán HĐND thị xã giao.</w:t>
      </w:r>
    </w:p>
    <w:p w:rsidR="004F6E32" w:rsidRPr="00693849" w:rsidRDefault="004F6E32" w:rsidP="002C5ABE">
      <w:pPr>
        <w:spacing w:before="60" w:after="60" w:line="240" w:lineRule="auto"/>
        <w:ind w:firstLine="720"/>
        <w:jc w:val="both"/>
        <w:rPr>
          <w:rFonts w:ascii="Times New Roman" w:hAnsi="Times New Roman"/>
          <w:sz w:val="28"/>
          <w:szCs w:val="28"/>
          <w:lang w:val="af-ZA"/>
        </w:rPr>
      </w:pPr>
      <w:r w:rsidRPr="00693849">
        <w:rPr>
          <w:rFonts w:ascii="Times New Roman" w:hAnsi="Times New Roman"/>
          <w:sz w:val="28"/>
          <w:szCs w:val="28"/>
          <w:lang w:val="af-ZA"/>
        </w:rPr>
        <w:t xml:space="preserve">Ban nhận thấy, hầu hết các khoản chi đều đạt và vượt dự toán, điều đó thể hiện các cấp chính quyền địa phương đã bám sát dự toán và khả năng cân đối ngân sách để thực hiện các nhiệm vụ chi đúng theo quy định của pháp luật. </w:t>
      </w:r>
      <w:r>
        <w:rPr>
          <w:rFonts w:ascii="Times New Roman" w:hAnsi="Times New Roman"/>
          <w:sz w:val="28"/>
          <w:szCs w:val="28"/>
          <w:lang w:val="af-ZA"/>
        </w:rPr>
        <w:t>C</w:t>
      </w:r>
      <w:r>
        <w:rPr>
          <w:rFonts w:ascii="Times New Roman" w:hAnsi="Times New Roman"/>
          <w:sz w:val="28"/>
          <w:szCs w:val="28"/>
        </w:rPr>
        <w:t xml:space="preserve">ác khoản chi đã cơ bản đáp ứng với các yêu cầu nhiệm vụ thiết yếu của ngân sách địa phương, giải quyết kịp thời các nhiệm vụ quan trọng về quốc phòng an ninh, kinh tế, văn hóa, xã hội và các nhiệm vụ cấp bách khác phát sinh ngoài dự toán. </w:t>
      </w:r>
    </w:p>
    <w:p w:rsidR="004F6E32" w:rsidRDefault="004F6E32" w:rsidP="002C5ABE">
      <w:pPr>
        <w:spacing w:before="60" w:after="60" w:line="240" w:lineRule="auto"/>
        <w:ind w:firstLine="720"/>
        <w:jc w:val="both"/>
        <w:rPr>
          <w:rFonts w:ascii="Times New Roman" w:hAnsi="Times New Roman"/>
          <w:sz w:val="28"/>
          <w:szCs w:val="28"/>
        </w:rPr>
      </w:pPr>
      <w:r>
        <w:rPr>
          <w:rFonts w:ascii="Times New Roman" w:hAnsi="Times New Roman"/>
          <w:sz w:val="28"/>
          <w:szCs w:val="28"/>
        </w:rPr>
        <w:t xml:space="preserve"> </w:t>
      </w:r>
      <w:r w:rsidRPr="00413D8F">
        <w:rPr>
          <w:rFonts w:ascii="Times New Roman" w:hAnsi="Times New Roman"/>
          <w:sz w:val="28"/>
          <w:szCs w:val="28"/>
        </w:rPr>
        <w:t>Tuy nhiên, qua thẩm tra, Ban nhận thấy một số khoản chi ngân sách quyết toán tăng so với dự toán HĐND thị xã giao như chi đầu tư phát triển tăng 58,17%, chiếm 14,34% so với tổng chi</w:t>
      </w:r>
      <w:r w:rsidRPr="002A6CB2">
        <w:rPr>
          <w:rFonts w:ascii="Times New Roman" w:hAnsi="Times New Roman"/>
          <w:sz w:val="28"/>
          <w:szCs w:val="28"/>
        </w:rPr>
        <w:t xml:space="preserve">; </w:t>
      </w:r>
      <w:r w:rsidRPr="00693849">
        <w:rPr>
          <w:rFonts w:ascii="Times New Roman" w:hAnsi="Times New Roman"/>
          <w:sz w:val="28"/>
          <w:szCs w:val="28"/>
        </w:rPr>
        <w:t>chi thường xuyên tăng 2,46%, chiếm 59,30% so với tổng chi</w:t>
      </w:r>
      <w:r>
        <w:rPr>
          <w:rFonts w:ascii="Times New Roman" w:hAnsi="Times New Roman"/>
          <w:sz w:val="28"/>
          <w:szCs w:val="28"/>
        </w:rPr>
        <w:t>, trong đó một số khoản chi thường xuyên tăng cao như: chi y tế, dân số và gia đình vượt 106,62%, chi thể dục thể thao vượt 177,69%, chi khác tăng 36,75%, chi bảo vệ môi trường vượt 13,82%...</w:t>
      </w:r>
    </w:p>
    <w:p w:rsidR="004F6E32" w:rsidRDefault="004F6E32" w:rsidP="002C5ABE">
      <w:pPr>
        <w:spacing w:before="60" w:after="60" w:line="240" w:lineRule="auto"/>
        <w:ind w:firstLine="720"/>
        <w:jc w:val="both"/>
        <w:rPr>
          <w:rFonts w:ascii="Times New Roman" w:hAnsi="Times New Roman"/>
          <w:sz w:val="28"/>
          <w:szCs w:val="28"/>
        </w:rPr>
      </w:pPr>
      <w:r>
        <w:rPr>
          <w:rFonts w:ascii="Times New Roman" w:hAnsi="Times New Roman"/>
          <w:sz w:val="28"/>
          <w:szCs w:val="28"/>
        </w:rPr>
        <w:t>Nguyên nhân chi vượt so với Nghị quyết HĐND giao là do tiền lương tăng thêm, thu chuyển nguồn, thu kết dư năm trước, chế độ chính sách tăng theo, bổ sung có mục tiêu từ ngân sách tỉnh để thực hiện các nhiệm vụ của địa phương, khắc phục lũ lụt, hỗ trợ thực hiện chính sách bảo vệ và phát triển đất trồng lúa, sữa chữa cơ sở vật chất, mua sắm trang thiết bị dạy và học của ngành giáo dục…</w:t>
      </w:r>
    </w:p>
    <w:p w:rsidR="004F6E32" w:rsidRPr="00B270FB" w:rsidRDefault="004F6E32" w:rsidP="002C5ABE">
      <w:pPr>
        <w:spacing w:before="60" w:after="60" w:line="240" w:lineRule="auto"/>
        <w:ind w:firstLine="720"/>
        <w:jc w:val="both"/>
        <w:rPr>
          <w:rFonts w:ascii="Times New Roman" w:hAnsi="Times New Roman"/>
          <w:b/>
          <w:sz w:val="28"/>
          <w:szCs w:val="28"/>
        </w:rPr>
      </w:pPr>
      <w:r w:rsidRPr="00B270FB">
        <w:rPr>
          <w:rFonts w:ascii="Times New Roman" w:hAnsi="Times New Roman"/>
          <w:b/>
          <w:sz w:val="28"/>
          <w:szCs w:val="28"/>
        </w:rPr>
        <w:t>3. Về cấn đối ngân sách nhà nước sang năm sau</w:t>
      </w:r>
    </w:p>
    <w:p w:rsidR="004F6E32" w:rsidRPr="00455844" w:rsidRDefault="004F6E32" w:rsidP="002C5ABE">
      <w:pPr>
        <w:spacing w:before="60" w:after="60" w:line="240" w:lineRule="auto"/>
        <w:ind w:firstLine="720"/>
        <w:jc w:val="both"/>
        <w:rPr>
          <w:rFonts w:ascii="Times New Roman" w:hAnsi="Times New Roman"/>
          <w:sz w:val="28"/>
          <w:szCs w:val="28"/>
        </w:rPr>
      </w:pPr>
      <w:r>
        <w:rPr>
          <w:rFonts w:ascii="Times New Roman" w:hAnsi="Times New Roman"/>
          <w:sz w:val="28"/>
          <w:szCs w:val="28"/>
        </w:rPr>
        <w:t xml:space="preserve">Tổng quyết toán ngân sách nhà nước chuyển sang năm sau là </w:t>
      </w:r>
      <w:r>
        <w:rPr>
          <w:rFonts w:ascii="Times New Roman" w:hAnsi="Times New Roman"/>
          <w:b/>
          <w:sz w:val="28"/>
          <w:szCs w:val="28"/>
        </w:rPr>
        <w:t>44.649.806.303</w:t>
      </w:r>
      <w:r w:rsidRPr="00054E08">
        <w:rPr>
          <w:rFonts w:ascii="Times New Roman" w:hAnsi="Times New Roman"/>
          <w:b/>
          <w:sz w:val="28"/>
          <w:szCs w:val="28"/>
        </w:rPr>
        <w:t xml:space="preserve"> </w:t>
      </w:r>
      <w:r w:rsidRPr="00E05B00">
        <w:rPr>
          <w:rFonts w:ascii="Times New Roman" w:hAnsi="Times New Roman"/>
          <w:sz w:val="28"/>
          <w:szCs w:val="28"/>
        </w:rPr>
        <w:t>đồng.</w:t>
      </w:r>
      <w:r>
        <w:rPr>
          <w:rFonts w:ascii="Times New Roman" w:hAnsi="Times New Roman"/>
          <w:sz w:val="28"/>
          <w:szCs w:val="28"/>
        </w:rPr>
        <w:t xml:space="preserve"> </w:t>
      </w:r>
      <w:r w:rsidRPr="00455844">
        <w:rPr>
          <w:rFonts w:ascii="Times New Roman" w:hAnsi="Times New Roman"/>
          <w:sz w:val="28"/>
          <w:szCs w:val="28"/>
        </w:rPr>
        <w:t>Trong đó:</w:t>
      </w:r>
    </w:p>
    <w:p w:rsidR="004F6E32" w:rsidRPr="00054E08" w:rsidRDefault="004F6E32" w:rsidP="002C5ABE">
      <w:pPr>
        <w:spacing w:before="60" w:after="60" w:line="240" w:lineRule="auto"/>
        <w:ind w:firstLine="720"/>
        <w:jc w:val="both"/>
        <w:rPr>
          <w:rFonts w:ascii="Times New Roman" w:hAnsi="Times New Roman"/>
          <w:sz w:val="28"/>
          <w:szCs w:val="28"/>
        </w:rPr>
      </w:pPr>
      <w:r w:rsidRPr="00054E08">
        <w:rPr>
          <w:rFonts w:ascii="Times New Roman" w:hAnsi="Times New Roman"/>
          <w:sz w:val="28"/>
          <w:szCs w:val="28"/>
        </w:rPr>
        <w:t>-</w:t>
      </w:r>
      <w:r>
        <w:rPr>
          <w:rFonts w:ascii="Times New Roman" w:hAnsi="Times New Roman"/>
          <w:sz w:val="28"/>
          <w:szCs w:val="28"/>
        </w:rPr>
        <w:t xml:space="preserve"> </w:t>
      </w:r>
      <w:r w:rsidRPr="00054E08">
        <w:rPr>
          <w:rFonts w:ascii="Times New Roman" w:hAnsi="Times New Roman"/>
          <w:sz w:val="28"/>
          <w:szCs w:val="28"/>
        </w:rPr>
        <w:t xml:space="preserve">Ngân sách thị xã: </w:t>
      </w:r>
      <w:r w:rsidRPr="00054E08">
        <w:rPr>
          <w:rFonts w:ascii="Times New Roman" w:hAnsi="Times New Roman"/>
          <w:sz w:val="28"/>
          <w:szCs w:val="28"/>
        </w:rPr>
        <w:tab/>
      </w:r>
      <w:r w:rsidRPr="00054E08">
        <w:rPr>
          <w:rFonts w:ascii="Times New Roman" w:hAnsi="Times New Roman"/>
          <w:sz w:val="28"/>
          <w:szCs w:val="28"/>
        </w:rPr>
        <w:tab/>
      </w:r>
      <w:r w:rsidRPr="00054E08">
        <w:rPr>
          <w:rFonts w:ascii="Times New Roman" w:hAnsi="Times New Roman"/>
          <w:sz w:val="28"/>
          <w:szCs w:val="28"/>
        </w:rPr>
        <w:tab/>
      </w:r>
      <w:r w:rsidRPr="00054E08">
        <w:rPr>
          <w:rFonts w:ascii="Times New Roman" w:hAnsi="Times New Roman"/>
          <w:sz w:val="28"/>
          <w:szCs w:val="28"/>
        </w:rPr>
        <w:tab/>
        <w:t xml:space="preserve">  </w:t>
      </w:r>
      <w:r w:rsidRPr="00054E08">
        <w:rPr>
          <w:rFonts w:ascii="Times New Roman" w:hAnsi="Times New Roman"/>
          <w:sz w:val="28"/>
          <w:szCs w:val="28"/>
        </w:rPr>
        <w:tab/>
        <w:t xml:space="preserve"> </w:t>
      </w:r>
      <w:r>
        <w:rPr>
          <w:rFonts w:ascii="Times New Roman" w:hAnsi="Times New Roman"/>
          <w:sz w:val="28"/>
          <w:szCs w:val="28"/>
        </w:rPr>
        <w:t>6.344.047.784</w:t>
      </w:r>
      <w:r w:rsidRPr="00054E08">
        <w:rPr>
          <w:rFonts w:ascii="Times New Roman" w:hAnsi="Times New Roman"/>
          <w:sz w:val="28"/>
          <w:szCs w:val="28"/>
        </w:rPr>
        <w:t xml:space="preserve"> đồng.</w:t>
      </w:r>
    </w:p>
    <w:p w:rsidR="004F6E32" w:rsidRDefault="004F6E32" w:rsidP="002C5ABE">
      <w:pPr>
        <w:spacing w:before="60" w:after="60" w:line="240" w:lineRule="auto"/>
        <w:ind w:firstLine="720"/>
        <w:jc w:val="both"/>
        <w:rPr>
          <w:rFonts w:ascii="Times New Roman" w:hAnsi="Times New Roman"/>
          <w:sz w:val="28"/>
          <w:szCs w:val="28"/>
        </w:rPr>
      </w:pPr>
      <w:r w:rsidRPr="00054E08">
        <w:rPr>
          <w:rFonts w:ascii="Times New Roman" w:hAnsi="Times New Roman"/>
          <w:sz w:val="28"/>
          <w:szCs w:val="28"/>
        </w:rPr>
        <w:t>-</w:t>
      </w:r>
      <w:r>
        <w:rPr>
          <w:rFonts w:ascii="Times New Roman" w:hAnsi="Times New Roman"/>
          <w:sz w:val="28"/>
          <w:szCs w:val="28"/>
        </w:rPr>
        <w:t xml:space="preserve"> Ngân sách xã, phường</w:t>
      </w:r>
      <w:r w:rsidRPr="00054E08">
        <w:rPr>
          <w:rFonts w:ascii="Times New Roman" w:hAnsi="Times New Roman"/>
          <w:sz w:val="28"/>
          <w:szCs w:val="28"/>
        </w:rPr>
        <w:t xml:space="preserve">: </w:t>
      </w:r>
      <w:r w:rsidRPr="00054E08">
        <w:rPr>
          <w:rFonts w:ascii="Times New Roman" w:hAnsi="Times New Roman"/>
          <w:sz w:val="28"/>
          <w:szCs w:val="28"/>
        </w:rPr>
        <w:tab/>
      </w:r>
      <w:r w:rsidRPr="00054E08">
        <w:rPr>
          <w:rFonts w:ascii="Times New Roman" w:hAnsi="Times New Roman"/>
          <w:sz w:val="28"/>
          <w:szCs w:val="28"/>
        </w:rPr>
        <w:tab/>
      </w:r>
      <w:r>
        <w:rPr>
          <w:rFonts w:ascii="Times New Roman" w:hAnsi="Times New Roman"/>
          <w:sz w:val="28"/>
          <w:szCs w:val="28"/>
        </w:rPr>
        <w:tab/>
      </w:r>
      <w:r w:rsidRPr="00054E08">
        <w:rPr>
          <w:rFonts w:ascii="Times New Roman" w:hAnsi="Times New Roman"/>
          <w:sz w:val="28"/>
          <w:szCs w:val="28"/>
        </w:rPr>
        <w:tab/>
      </w:r>
      <w:r w:rsidRPr="00054E08">
        <w:rPr>
          <w:rFonts w:ascii="Times New Roman" w:hAnsi="Times New Roman"/>
          <w:sz w:val="28"/>
          <w:szCs w:val="28"/>
        </w:rPr>
        <w:tab/>
        <w:t xml:space="preserve"> 3</w:t>
      </w:r>
      <w:r>
        <w:rPr>
          <w:rFonts w:ascii="Times New Roman" w:hAnsi="Times New Roman"/>
          <w:sz w:val="28"/>
          <w:szCs w:val="28"/>
        </w:rPr>
        <w:t>8.305.038.519</w:t>
      </w:r>
      <w:r w:rsidRPr="00054E08">
        <w:rPr>
          <w:rFonts w:ascii="Times New Roman" w:hAnsi="Times New Roman"/>
          <w:sz w:val="28"/>
          <w:szCs w:val="28"/>
        </w:rPr>
        <w:t xml:space="preserve"> đồng.</w:t>
      </w:r>
    </w:p>
    <w:p w:rsidR="004F6E32" w:rsidRDefault="004F6E32" w:rsidP="002C5ABE">
      <w:pPr>
        <w:spacing w:before="60" w:after="60" w:line="240" w:lineRule="auto"/>
        <w:ind w:firstLine="720"/>
        <w:jc w:val="both"/>
        <w:rPr>
          <w:rFonts w:ascii="Times New Roman" w:hAnsi="Times New Roman"/>
          <w:sz w:val="28"/>
          <w:szCs w:val="28"/>
        </w:rPr>
      </w:pPr>
      <w:r>
        <w:rPr>
          <w:rFonts w:ascii="Times New Roman" w:hAnsi="Times New Roman"/>
          <w:sz w:val="28"/>
          <w:szCs w:val="28"/>
        </w:rPr>
        <w:t>Trên đây là báo cáo thẩm tra của Ban Kinh tế - Xã hội HĐND thị xã về tổng quyết toán ngân sách nhà nước thị xã năm 2017, kính trình HĐND thị xã xem xét, quyết nghị./.</w:t>
      </w:r>
    </w:p>
    <w:tbl>
      <w:tblPr>
        <w:tblW w:w="9315" w:type="dxa"/>
        <w:tblInd w:w="250" w:type="dxa"/>
        <w:tblLook w:val="00A0"/>
      </w:tblPr>
      <w:tblGrid>
        <w:gridCol w:w="4536"/>
        <w:gridCol w:w="4779"/>
      </w:tblGrid>
      <w:tr w:rsidR="004F6E32" w:rsidRPr="00482F06" w:rsidTr="00491C17">
        <w:trPr>
          <w:trHeight w:val="60"/>
        </w:trPr>
        <w:tc>
          <w:tcPr>
            <w:tcW w:w="4536" w:type="dxa"/>
          </w:tcPr>
          <w:p w:rsidR="004F6E32" w:rsidRPr="00482F06" w:rsidRDefault="004F6E32" w:rsidP="00491C17">
            <w:pPr>
              <w:spacing w:after="0" w:line="240" w:lineRule="auto"/>
              <w:jc w:val="both"/>
              <w:rPr>
                <w:rFonts w:ascii="Times New Roman" w:hAnsi="Times New Roman"/>
                <w:b/>
                <w:bCs/>
                <w:i/>
                <w:sz w:val="24"/>
                <w:szCs w:val="24"/>
                <w:lang w:val="de-DE"/>
              </w:rPr>
            </w:pPr>
          </w:p>
          <w:p w:rsidR="004F6E32" w:rsidRPr="00482F06" w:rsidRDefault="004F6E32" w:rsidP="00491C17">
            <w:pPr>
              <w:spacing w:after="0" w:line="240" w:lineRule="auto"/>
              <w:jc w:val="both"/>
              <w:rPr>
                <w:rFonts w:ascii="Times New Roman" w:hAnsi="Times New Roman"/>
                <w:b/>
                <w:i/>
                <w:sz w:val="24"/>
                <w:szCs w:val="24"/>
                <w:lang w:val="de-DE"/>
              </w:rPr>
            </w:pPr>
            <w:r w:rsidRPr="00482F06">
              <w:rPr>
                <w:rFonts w:ascii="Times New Roman" w:hAnsi="Times New Roman"/>
                <w:b/>
                <w:bCs/>
                <w:i/>
                <w:sz w:val="24"/>
                <w:szCs w:val="24"/>
                <w:lang w:val="de-DE"/>
              </w:rPr>
              <w:t>Nơi nhận:</w:t>
            </w:r>
          </w:p>
          <w:p w:rsidR="004F6E32" w:rsidRPr="00482F06" w:rsidRDefault="004F6E32" w:rsidP="00491C17">
            <w:pPr>
              <w:spacing w:after="0" w:line="240" w:lineRule="auto"/>
              <w:jc w:val="both"/>
              <w:rPr>
                <w:rFonts w:ascii="Times New Roman" w:hAnsi="Times New Roman"/>
                <w:iCs/>
                <w:lang w:val="de-DE"/>
              </w:rPr>
            </w:pPr>
            <w:r w:rsidRPr="00482F06">
              <w:rPr>
                <w:rFonts w:ascii="Times New Roman" w:hAnsi="Times New Roman"/>
                <w:iCs/>
                <w:lang w:val="de-DE"/>
              </w:rPr>
              <w:t>- Thường trực HĐND thị xã;</w:t>
            </w:r>
          </w:p>
          <w:p w:rsidR="004F6E32" w:rsidRPr="00482F06" w:rsidRDefault="004F6E32" w:rsidP="00491C17">
            <w:pPr>
              <w:spacing w:after="0" w:line="240" w:lineRule="auto"/>
              <w:ind w:hanging="250"/>
              <w:jc w:val="both"/>
              <w:rPr>
                <w:rFonts w:ascii="Times New Roman" w:hAnsi="Times New Roman"/>
                <w:iCs/>
                <w:lang w:val="de-DE"/>
              </w:rPr>
            </w:pPr>
            <w:r w:rsidRPr="00482F06">
              <w:rPr>
                <w:rFonts w:ascii="Times New Roman" w:hAnsi="Times New Roman"/>
                <w:iCs/>
                <w:lang w:val="de-DE"/>
              </w:rPr>
              <w:t xml:space="preserve">     - UBND, UBMTTQVN thị xã;</w:t>
            </w:r>
          </w:p>
          <w:p w:rsidR="004F6E32" w:rsidRPr="00482F06" w:rsidRDefault="004F6E32" w:rsidP="00491C17">
            <w:pPr>
              <w:spacing w:after="0" w:line="240" w:lineRule="auto"/>
              <w:ind w:hanging="250"/>
              <w:jc w:val="both"/>
              <w:rPr>
                <w:rFonts w:ascii="Times New Roman" w:hAnsi="Times New Roman"/>
                <w:iCs/>
                <w:lang w:val="de-DE"/>
              </w:rPr>
            </w:pPr>
            <w:r w:rsidRPr="00482F06">
              <w:rPr>
                <w:rFonts w:ascii="Times New Roman" w:hAnsi="Times New Roman"/>
                <w:iCs/>
                <w:lang w:val="de-DE"/>
              </w:rPr>
              <w:t xml:space="preserve">     - Các thành viên Ban KT - XH HĐND thị xã;</w:t>
            </w:r>
          </w:p>
          <w:p w:rsidR="004F6E32" w:rsidRPr="00482F06" w:rsidRDefault="004F6E32" w:rsidP="00491C17">
            <w:pPr>
              <w:spacing w:after="0" w:line="240" w:lineRule="auto"/>
              <w:ind w:hanging="250"/>
              <w:jc w:val="both"/>
              <w:rPr>
                <w:rFonts w:ascii="Times New Roman" w:hAnsi="Times New Roman"/>
                <w:iCs/>
                <w:lang w:val="de-DE"/>
              </w:rPr>
            </w:pPr>
            <w:r w:rsidRPr="00482F06">
              <w:rPr>
                <w:rFonts w:ascii="Times New Roman" w:hAnsi="Times New Roman"/>
                <w:iCs/>
                <w:lang w:val="de-DE"/>
              </w:rPr>
              <w:t xml:space="preserve">     - Các đơn vị có lịch làm việc;</w:t>
            </w:r>
          </w:p>
          <w:p w:rsidR="004F6E32" w:rsidRPr="00482F06" w:rsidRDefault="004F6E32" w:rsidP="00491C17">
            <w:pPr>
              <w:spacing w:after="0" w:line="240" w:lineRule="auto"/>
              <w:ind w:hanging="250"/>
              <w:jc w:val="both"/>
              <w:rPr>
                <w:rFonts w:ascii="Times New Roman" w:hAnsi="Times New Roman"/>
                <w:iCs/>
                <w:lang w:val="de-DE"/>
              </w:rPr>
            </w:pPr>
            <w:r w:rsidRPr="00482F06">
              <w:rPr>
                <w:rFonts w:ascii="Times New Roman" w:hAnsi="Times New Roman"/>
                <w:iCs/>
                <w:lang w:val="de-DE"/>
              </w:rPr>
              <w:t xml:space="preserve">     - ĐB HĐND thị xã;</w:t>
            </w:r>
          </w:p>
          <w:p w:rsidR="004F6E32" w:rsidRPr="00482F06" w:rsidRDefault="004F6E32" w:rsidP="00491C17">
            <w:pPr>
              <w:spacing w:after="0" w:line="240" w:lineRule="auto"/>
              <w:ind w:hanging="250"/>
              <w:jc w:val="both"/>
              <w:rPr>
                <w:rFonts w:ascii="Times New Roman" w:hAnsi="Times New Roman"/>
                <w:iCs/>
                <w:lang w:val="de-DE"/>
              </w:rPr>
            </w:pPr>
            <w:r w:rsidRPr="00482F06">
              <w:rPr>
                <w:rFonts w:ascii="Times New Roman" w:hAnsi="Times New Roman"/>
                <w:iCs/>
                <w:lang w:val="de-DE"/>
              </w:rPr>
              <w:t xml:space="preserve">     - Lãnh đạo VP HĐND-UBND thị xã;</w:t>
            </w:r>
          </w:p>
          <w:p w:rsidR="004F6E32" w:rsidRPr="00482F06" w:rsidRDefault="004F6E32" w:rsidP="00491C17">
            <w:pPr>
              <w:spacing w:after="0" w:line="240" w:lineRule="auto"/>
              <w:ind w:hanging="250"/>
              <w:jc w:val="both"/>
              <w:rPr>
                <w:rFonts w:ascii="Times New Roman" w:hAnsi="Times New Roman"/>
                <w:iCs/>
              </w:rPr>
            </w:pPr>
            <w:bookmarkStart w:id="0" w:name="_GoBack"/>
            <w:bookmarkEnd w:id="0"/>
            <w:r w:rsidRPr="00482F06">
              <w:rPr>
                <w:rFonts w:ascii="Times New Roman" w:hAnsi="Times New Roman"/>
                <w:iCs/>
              </w:rPr>
              <w:t>-    - CVVP HĐND thị xã;</w:t>
            </w:r>
          </w:p>
          <w:p w:rsidR="004F6E32" w:rsidRPr="00482F06" w:rsidRDefault="004F6E32" w:rsidP="00491C17">
            <w:pPr>
              <w:spacing w:after="0" w:line="240" w:lineRule="auto"/>
              <w:jc w:val="both"/>
              <w:rPr>
                <w:iCs/>
                <w:sz w:val="20"/>
                <w:szCs w:val="20"/>
              </w:rPr>
            </w:pPr>
            <w:r w:rsidRPr="00482F06">
              <w:rPr>
                <w:rFonts w:ascii="Times New Roman" w:hAnsi="Times New Roman"/>
              </w:rPr>
              <w:t xml:space="preserve">- </w:t>
            </w:r>
            <w:r w:rsidRPr="00482F06">
              <w:rPr>
                <w:rFonts w:ascii="Times New Roman" w:hAnsi="Times New Roman"/>
                <w:bCs/>
              </w:rPr>
              <w:t>Lưu: VT.</w:t>
            </w:r>
            <w:r w:rsidRPr="00482F06">
              <w:rPr>
                <w:rFonts w:ascii="Times New Roman" w:hAnsi="Times New Roman"/>
              </w:rPr>
              <w:tab/>
            </w:r>
          </w:p>
        </w:tc>
        <w:tc>
          <w:tcPr>
            <w:tcW w:w="4779" w:type="dxa"/>
          </w:tcPr>
          <w:p w:rsidR="004F6E32" w:rsidRPr="00482F06" w:rsidRDefault="004F6E32" w:rsidP="00491C17">
            <w:pPr>
              <w:spacing w:after="0" w:line="240" w:lineRule="auto"/>
              <w:jc w:val="center"/>
              <w:rPr>
                <w:rFonts w:ascii="Times New Roman" w:hAnsi="Times New Roman"/>
                <w:b/>
                <w:sz w:val="28"/>
                <w:szCs w:val="28"/>
                <w:lang w:val="sv-SE"/>
              </w:rPr>
            </w:pPr>
            <w:r w:rsidRPr="00482F06">
              <w:rPr>
                <w:rFonts w:ascii="Times New Roman" w:hAnsi="Times New Roman"/>
                <w:b/>
                <w:sz w:val="28"/>
                <w:szCs w:val="28"/>
                <w:lang w:val="sv-SE"/>
              </w:rPr>
              <w:t>TM. BAN KINH TẾ - XÃ HỘI</w:t>
            </w:r>
          </w:p>
          <w:p w:rsidR="004F6E32" w:rsidRPr="00482F06" w:rsidRDefault="004F6E32" w:rsidP="00491C17">
            <w:pPr>
              <w:spacing w:after="0" w:line="240" w:lineRule="auto"/>
              <w:jc w:val="center"/>
              <w:rPr>
                <w:rFonts w:ascii="Times New Roman" w:hAnsi="Times New Roman"/>
                <w:b/>
                <w:bCs/>
                <w:sz w:val="28"/>
                <w:szCs w:val="28"/>
              </w:rPr>
            </w:pPr>
            <w:r w:rsidRPr="00482F06">
              <w:rPr>
                <w:rFonts w:ascii="Times New Roman" w:hAnsi="Times New Roman"/>
                <w:b/>
                <w:sz w:val="28"/>
                <w:szCs w:val="28"/>
              </w:rPr>
              <w:t>TRƯỞNG BAN</w:t>
            </w:r>
          </w:p>
          <w:p w:rsidR="004F6E32" w:rsidRPr="00482F06" w:rsidRDefault="004F6E32" w:rsidP="00491C17">
            <w:pPr>
              <w:spacing w:after="0" w:line="240" w:lineRule="auto"/>
              <w:jc w:val="both"/>
              <w:rPr>
                <w:rFonts w:ascii="Times New Roman" w:hAnsi="Times New Roman"/>
                <w:b/>
                <w:sz w:val="28"/>
                <w:szCs w:val="28"/>
              </w:rPr>
            </w:pPr>
          </w:p>
          <w:p w:rsidR="004F6E32" w:rsidRPr="00482F06" w:rsidRDefault="004F6E32" w:rsidP="00491C17">
            <w:pPr>
              <w:spacing w:after="0" w:line="240" w:lineRule="auto"/>
              <w:jc w:val="both"/>
              <w:rPr>
                <w:rFonts w:ascii="Times New Roman" w:hAnsi="Times New Roman"/>
                <w:b/>
                <w:sz w:val="28"/>
                <w:szCs w:val="28"/>
              </w:rPr>
            </w:pPr>
          </w:p>
          <w:p w:rsidR="004F6E32" w:rsidRPr="00482F06" w:rsidRDefault="004F6E32" w:rsidP="00491C17">
            <w:pPr>
              <w:spacing w:after="0" w:line="240" w:lineRule="auto"/>
              <w:jc w:val="both"/>
              <w:rPr>
                <w:rFonts w:ascii="Times New Roman" w:hAnsi="Times New Roman"/>
                <w:b/>
                <w:sz w:val="28"/>
                <w:szCs w:val="28"/>
              </w:rPr>
            </w:pPr>
          </w:p>
          <w:p w:rsidR="004F6E32" w:rsidRPr="00482F06" w:rsidRDefault="004F6E32" w:rsidP="00491C17">
            <w:pPr>
              <w:spacing w:after="0" w:line="240" w:lineRule="auto"/>
              <w:jc w:val="both"/>
              <w:rPr>
                <w:rFonts w:ascii="Times New Roman" w:hAnsi="Times New Roman"/>
                <w:b/>
                <w:sz w:val="28"/>
                <w:szCs w:val="28"/>
              </w:rPr>
            </w:pPr>
          </w:p>
          <w:p w:rsidR="004F6E32" w:rsidRPr="00482F06" w:rsidRDefault="004F6E32" w:rsidP="00491C17">
            <w:pPr>
              <w:spacing w:after="0" w:line="240" w:lineRule="auto"/>
              <w:jc w:val="both"/>
              <w:rPr>
                <w:rFonts w:ascii="Times New Roman" w:hAnsi="Times New Roman"/>
                <w:b/>
                <w:sz w:val="28"/>
                <w:szCs w:val="28"/>
              </w:rPr>
            </w:pPr>
          </w:p>
          <w:p w:rsidR="004F6E32" w:rsidRPr="00482F06" w:rsidRDefault="004F6E32" w:rsidP="00491C17">
            <w:pPr>
              <w:spacing w:after="0" w:line="240" w:lineRule="auto"/>
              <w:jc w:val="center"/>
              <w:rPr>
                <w:b/>
              </w:rPr>
            </w:pPr>
            <w:r w:rsidRPr="00482F06">
              <w:rPr>
                <w:rFonts w:ascii="Times New Roman" w:hAnsi="Times New Roman"/>
                <w:b/>
                <w:bCs/>
                <w:sz w:val="28"/>
                <w:szCs w:val="28"/>
              </w:rPr>
              <w:t>Nguyễn Duy Hùng</w:t>
            </w:r>
          </w:p>
        </w:tc>
      </w:tr>
    </w:tbl>
    <w:p w:rsidR="004F6E32" w:rsidRPr="00054E08" w:rsidRDefault="004F6E32" w:rsidP="00482F06">
      <w:pPr>
        <w:spacing w:beforeLines="60" w:after="60"/>
        <w:ind w:firstLine="720"/>
        <w:jc w:val="both"/>
        <w:rPr>
          <w:rFonts w:ascii="Times New Roman" w:hAnsi="Times New Roman"/>
          <w:sz w:val="28"/>
          <w:szCs w:val="28"/>
        </w:rPr>
      </w:pPr>
    </w:p>
    <w:p w:rsidR="004F6E32" w:rsidRPr="00054E08" w:rsidRDefault="004F6E32" w:rsidP="00482F06">
      <w:pPr>
        <w:spacing w:beforeLines="60" w:after="60"/>
        <w:ind w:firstLine="720"/>
        <w:jc w:val="both"/>
        <w:rPr>
          <w:rFonts w:ascii="Times New Roman" w:hAnsi="Times New Roman"/>
          <w:sz w:val="28"/>
          <w:szCs w:val="28"/>
        </w:rPr>
      </w:pPr>
    </w:p>
    <w:p w:rsidR="004F6E32" w:rsidRPr="00054E08" w:rsidRDefault="004F6E32" w:rsidP="00482F06">
      <w:pPr>
        <w:spacing w:beforeLines="60" w:after="60"/>
        <w:ind w:firstLine="720"/>
        <w:jc w:val="both"/>
        <w:rPr>
          <w:rFonts w:ascii="Times New Roman" w:hAnsi="Times New Roman"/>
          <w:sz w:val="28"/>
          <w:szCs w:val="28"/>
        </w:rPr>
      </w:pPr>
    </w:p>
    <w:p w:rsidR="004F6E32" w:rsidRPr="001D7739" w:rsidRDefault="004F6E32" w:rsidP="00E21BD6">
      <w:pPr>
        <w:rPr>
          <w:szCs w:val="28"/>
        </w:rPr>
      </w:pPr>
    </w:p>
    <w:p w:rsidR="004F6E32" w:rsidRDefault="004F6E32"/>
    <w:sectPr w:rsidR="004F6E32" w:rsidSect="003142B7">
      <w:footerReference w:type="default" r:id="rId6"/>
      <w:pgSz w:w="12240" w:h="15840"/>
      <w:pgMar w:top="1134"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32" w:rsidRDefault="004F6E32" w:rsidP="000A798F">
      <w:pPr>
        <w:spacing w:after="0" w:line="240" w:lineRule="auto"/>
      </w:pPr>
      <w:r>
        <w:separator/>
      </w:r>
    </w:p>
  </w:endnote>
  <w:endnote w:type="continuationSeparator" w:id="0">
    <w:p w:rsidR="004F6E32" w:rsidRDefault="004F6E32" w:rsidP="000A7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E32" w:rsidRPr="00035166" w:rsidRDefault="004F6E32">
    <w:pPr>
      <w:pStyle w:val="Footer"/>
      <w:jc w:val="right"/>
      <w:rPr>
        <w:rFonts w:ascii="Times New Roman" w:hAnsi="Times New Roman"/>
        <w:sz w:val="28"/>
        <w:szCs w:val="28"/>
      </w:rPr>
    </w:pPr>
    <w:r w:rsidRPr="00035166">
      <w:rPr>
        <w:rFonts w:ascii="Times New Roman" w:hAnsi="Times New Roman"/>
        <w:sz w:val="28"/>
        <w:szCs w:val="28"/>
      </w:rPr>
      <w:fldChar w:fldCharType="begin"/>
    </w:r>
    <w:r w:rsidRPr="00035166">
      <w:rPr>
        <w:rFonts w:ascii="Times New Roman" w:hAnsi="Times New Roman"/>
        <w:sz w:val="28"/>
        <w:szCs w:val="28"/>
      </w:rPr>
      <w:instrText xml:space="preserve"> PAGE   \* MERGEFORMAT </w:instrText>
    </w:r>
    <w:r w:rsidRPr="00035166">
      <w:rPr>
        <w:rFonts w:ascii="Times New Roman" w:hAnsi="Times New Roman"/>
        <w:sz w:val="28"/>
        <w:szCs w:val="28"/>
      </w:rPr>
      <w:fldChar w:fldCharType="separate"/>
    </w:r>
    <w:r>
      <w:rPr>
        <w:rFonts w:ascii="Times New Roman" w:hAnsi="Times New Roman"/>
        <w:noProof/>
        <w:sz w:val="28"/>
        <w:szCs w:val="28"/>
      </w:rPr>
      <w:t>1</w:t>
    </w:r>
    <w:r w:rsidRPr="00035166">
      <w:rPr>
        <w:rFonts w:ascii="Times New Roman" w:hAnsi="Times New Roman"/>
        <w:sz w:val="28"/>
        <w:szCs w:val="28"/>
      </w:rPr>
      <w:fldChar w:fldCharType="end"/>
    </w:r>
  </w:p>
  <w:p w:rsidR="004F6E32" w:rsidRDefault="004F6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32" w:rsidRDefault="004F6E32" w:rsidP="000A798F">
      <w:pPr>
        <w:spacing w:after="0" w:line="240" w:lineRule="auto"/>
      </w:pPr>
      <w:r>
        <w:separator/>
      </w:r>
    </w:p>
  </w:footnote>
  <w:footnote w:type="continuationSeparator" w:id="0">
    <w:p w:rsidR="004F6E32" w:rsidRDefault="004F6E32" w:rsidP="000A79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BD6"/>
    <w:rsid w:val="000240C2"/>
    <w:rsid w:val="00035166"/>
    <w:rsid w:val="00054E08"/>
    <w:rsid w:val="000A798F"/>
    <w:rsid w:val="00171884"/>
    <w:rsid w:val="00173FDC"/>
    <w:rsid w:val="001B4FB5"/>
    <w:rsid w:val="001D7739"/>
    <w:rsid w:val="00200B2B"/>
    <w:rsid w:val="00233F91"/>
    <w:rsid w:val="00234DF6"/>
    <w:rsid w:val="002A6CB2"/>
    <w:rsid w:val="002C5ABE"/>
    <w:rsid w:val="002D40E1"/>
    <w:rsid w:val="003142B7"/>
    <w:rsid w:val="00317116"/>
    <w:rsid w:val="00321B4D"/>
    <w:rsid w:val="00344079"/>
    <w:rsid w:val="003D35D4"/>
    <w:rsid w:val="003D5845"/>
    <w:rsid w:val="003F3ADE"/>
    <w:rsid w:val="0040164B"/>
    <w:rsid w:val="004023FF"/>
    <w:rsid w:val="00413D8F"/>
    <w:rsid w:val="00455844"/>
    <w:rsid w:val="00482F06"/>
    <w:rsid w:val="0048315F"/>
    <w:rsid w:val="00491C17"/>
    <w:rsid w:val="004B17CC"/>
    <w:rsid w:val="004E7006"/>
    <w:rsid w:val="004F6E32"/>
    <w:rsid w:val="005069DA"/>
    <w:rsid w:val="0055661C"/>
    <w:rsid w:val="00577497"/>
    <w:rsid w:val="005A19EA"/>
    <w:rsid w:val="005E2392"/>
    <w:rsid w:val="005F593F"/>
    <w:rsid w:val="00693849"/>
    <w:rsid w:val="00693CFE"/>
    <w:rsid w:val="006A5989"/>
    <w:rsid w:val="00777E97"/>
    <w:rsid w:val="007C2749"/>
    <w:rsid w:val="007E1778"/>
    <w:rsid w:val="00807182"/>
    <w:rsid w:val="00830EDE"/>
    <w:rsid w:val="008C440C"/>
    <w:rsid w:val="008E2921"/>
    <w:rsid w:val="00904C29"/>
    <w:rsid w:val="0092329E"/>
    <w:rsid w:val="00942B00"/>
    <w:rsid w:val="00971CE2"/>
    <w:rsid w:val="009F1077"/>
    <w:rsid w:val="00A64C27"/>
    <w:rsid w:val="00AD2F94"/>
    <w:rsid w:val="00AE677E"/>
    <w:rsid w:val="00B270FB"/>
    <w:rsid w:val="00B55B6D"/>
    <w:rsid w:val="00B677EF"/>
    <w:rsid w:val="00B943EC"/>
    <w:rsid w:val="00BD11D4"/>
    <w:rsid w:val="00C17D2A"/>
    <w:rsid w:val="00CA3A6D"/>
    <w:rsid w:val="00CA6E05"/>
    <w:rsid w:val="00CE1AEA"/>
    <w:rsid w:val="00CF60FF"/>
    <w:rsid w:val="00D34982"/>
    <w:rsid w:val="00D610FC"/>
    <w:rsid w:val="00DF115A"/>
    <w:rsid w:val="00DF5126"/>
    <w:rsid w:val="00E05B00"/>
    <w:rsid w:val="00E12C24"/>
    <w:rsid w:val="00E21BD6"/>
    <w:rsid w:val="00E5696F"/>
    <w:rsid w:val="00F7254B"/>
    <w:rsid w:val="00FA44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0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1BD6"/>
    <w:pPr>
      <w:tabs>
        <w:tab w:val="center" w:pos="4680"/>
        <w:tab w:val="right" w:pos="9360"/>
      </w:tabs>
    </w:pPr>
  </w:style>
  <w:style w:type="character" w:customStyle="1" w:styleId="FooterChar">
    <w:name w:val="Footer Char"/>
    <w:basedOn w:val="DefaultParagraphFont"/>
    <w:link w:val="Footer"/>
    <w:uiPriority w:val="99"/>
    <w:locked/>
    <w:rsid w:val="00E21BD6"/>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746024582">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915</Words>
  <Characters>5222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admin</dc:creator>
  <cp:keywords/>
  <dc:description/>
  <cp:lastModifiedBy>Sky123.Org</cp:lastModifiedBy>
  <cp:revision>2</cp:revision>
  <dcterms:created xsi:type="dcterms:W3CDTF">2018-07-03T01:54:00Z</dcterms:created>
  <dcterms:modified xsi:type="dcterms:W3CDTF">2018-07-03T01:54:00Z</dcterms:modified>
</cp:coreProperties>
</file>