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19" w:rsidRDefault="001F5419" w:rsidP="00AD4219">
      <w:pPr>
        <w:spacing w:after="0" w:line="40" w:lineRule="atLeast"/>
        <w:jc w:val="both"/>
        <w:rPr>
          <w:rFonts w:ascii="Times New Roman" w:hAnsi="Times New Roman"/>
          <w:b/>
          <w:sz w:val="27"/>
          <w:szCs w:val="27"/>
        </w:rPr>
      </w:pPr>
      <w:r>
        <w:rPr>
          <w:rFonts w:ascii="Times New Roman" w:hAnsi="Times New Roman"/>
          <w:b/>
          <w:sz w:val="27"/>
          <w:szCs w:val="27"/>
        </w:rPr>
        <w:t>HỘI ĐỒNG NHÂN DÂN</w:t>
      </w:r>
      <w:r>
        <w:rPr>
          <w:rFonts w:ascii="Times New Roman" w:hAnsi="Times New Roman"/>
          <w:b/>
          <w:sz w:val="27"/>
          <w:szCs w:val="27"/>
        </w:rPr>
        <w:tab/>
        <w:t xml:space="preserve"> CỘNG HÒA XÃ HỘI CHỦ NGHĨA VIỆT NAM</w:t>
      </w:r>
    </w:p>
    <w:p w:rsidR="001F5419" w:rsidRDefault="001F5419" w:rsidP="00AD4219">
      <w:pPr>
        <w:spacing w:after="0" w:line="40" w:lineRule="atLeast"/>
        <w:jc w:val="both"/>
        <w:rPr>
          <w:rFonts w:ascii="Times New Roman" w:hAnsi="Times New Roman"/>
          <w:b/>
          <w:sz w:val="27"/>
          <w:szCs w:val="27"/>
        </w:rPr>
      </w:pPr>
      <w:r>
        <w:rPr>
          <w:rFonts w:ascii="Times New Roman" w:hAnsi="Times New Roman"/>
          <w:b/>
          <w:sz w:val="27"/>
          <w:szCs w:val="27"/>
        </w:rPr>
        <w:t xml:space="preserve"> THỊ XÃ HƯƠNG TRÀ </w:t>
      </w:r>
      <w:r>
        <w:rPr>
          <w:rFonts w:ascii="Times New Roman" w:hAnsi="Times New Roman"/>
          <w:b/>
          <w:sz w:val="27"/>
          <w:szCs w:val="27"/>
        </w:rPr>
        <w:tab/>
        <w:t xml:space="preserve">                            Độc lập - Tự do - Hạnh phúc</w:t>
      </w:r>
    </w:p>
    <w:p w:rsidR="001F5419" w:rsidRPr="00451892" w:rsidRDefault="001F5419" w:rsidP="00AD4219">
      <w:pPr>
        <w:spacing w:after="0" w:line="40" w:lineRule="atLeast"/>
        <w:jc w:val="both"/>
        <w:rPr>
          <w:rFonts w:ascii="Times New Roman" w:hAnsi="Times New Roman"/>
          <w:sz w:val="9"/>
          <w:szCs w:val="27"/>
        </w:rPr>
      </w:pPr>
      <w:r>
        <w:rPr>
          <w:noProof/>
        </w:rPr>
        <w:pict>
          <v:line id="Straight Connector 3" o:spid="_x0000_s1026" style="position:absolute;left:0;text-align:left;z-index:251658240;visibility:visible;mso-wrap-distance-top:-3e-5mm;mso-wrap-distance-bottom:-3e-5mm" from="246.05pt,1pt" to="40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"/>
        </w:pict>
      </w:r>
      <w:r>
        <w:rPr>
          <w:noProof/>
        </w:rPr>
        <w:pict>
          <v:line id="Straight Connector 2" o:spid="_x0000_s1027" style="position:absolute;left:0;text-align:left;z-index:251659264;visibility:visible;mso-wrap-distance-top:-3e-5mm;mso-wrap-distance-bottom:-3e-5mm" from="19.95pt,-.65pt" to="11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"/>
        </w:pict>
      </w:r>
    </w:p>
    <w:p w:rsidR="001F5419" w:rsidRDefault="001F5419" w:rsidP="00AD4219">
      <w:pPr>
        <w:spacing w:before="60" w:after="60" w:line="40" w:lineRule="atLeast"/>
        <w:jc w:val="both"/>
        <w:rPr>
          <w:rFonts w:ascii="Times New Roman" w:hAnsi="Times New Roman"/>
          <w:sz w:val="28"/>
          <w:szCs w:val="28"/>
        </w:rPr>
      </w:pPr>
      <w:r>
        <w:rPr>
          <w:rFonts w:ascii="Times New Roman" w:hAnsi="Times New Roman"/>
          <w:sz w:val="28"/>
          <w:szCs w:val="28"/>
        </w:rPr>
        <w:t xml:space="preserve">   Số: 249 /BC-KTXH                           </w:t>
      </w:r>
      <w:r>
        <w:rPr>
          <w:rFonts w:ascii="Times New Roman" w:hAnsi="Times New Roman"/>
          <w:i/>
          <w:iCs/>
          <w:sz w:val="28"/>
          <w:szCs w:val="28"/>
        </w:rPr>
        <w:t>Hương Trà, ngày 04 tháng 7 năm 2019</w:t>
      </w:r>
    </w:p>
    <w:p w:rsidR="001F5419" w:rsidRDefault="001F5419" w:rsidP="00AD4219">
      <w:pPr>
        <w:spacing w:before="60" w:after="60" w:line="40" w:lineRule="atLeast"/>
        <w:jc w:val="center"/>
        <w:rPr>
          <w:rFonts w:ascii="Times New Roman" w:hAnsi="Times New Roman"/>
          <w:b/>
          <w:bCs/>
          <w:sz w:val="28"/>
          <w:szCs w:val="28"/>
        </w:rPr>
      </w:pPr>
    </w:p>
    <w:p w:rsidR="001F5419" w:rsidRDefault="001F5419" w:rsidP="00AD4219">
      <w:pPr>
        <w:spacing w:before="60" w:after="60" w:line="40" w:lineRule="atLeast"/>
        <w:jc w:val="center"/>
        <w:rPr>
          <w:rFonts w:ascii="Times New Roman" w:hAnsi="Times New Roman"/>
          <w:b/>
          <w:bCs/>
          <w:sz w:val="28"/>
          <w:szCs w:val="28"/>
        </w:rPr>
      </w:pPr>
      <w:r>
        <w:rPr>
          <w:rFonts w:ascii="Times New Roman" w:hAnsi="Times New Roman"/>
          <w:b/>
          <w:bCs/>
          <w:sz w:val="28"/>
          <w:szCs w:val="28"/>
        </w:rPr>
        <w:t>BÁO CÁO</w:t>
      </w:r>
    </w:p>
    <w:p w:rsidR="001F5419" w:rsidRPr="00AB5DB8" w:rsidRDefault="001F5419" w:rsidP="001116CD">
      <w:pPr>
        <w:pStyle w:val="rtejustify"/>
        <w:shd w:val="clear" w:color="auto" w:fill="FFFFFF"/>
        <w:spacing w:before="0" w:beforeAutospacing="0" w:after="0" w:afterAutospacing="0"/>
        <w:ind w:firstLine="561"/>
        <w:jc w:val="center"/>
        <w:rPr>
          <w:b/>
          <w:sz w:val="28"/>
          <w:szCs w:val="28"/>
        </w:rPr>
      </w:pPr>
      <w:r>
        <w:rPr>
          <w:b/>
          <w:sz w:val="28"/>
          <w:szCs w:val="28"/>
        </w:rPr>
        <w:t xml:space="preserve">Giám sát tình hình </w:t>
      </w:r>
      <w:r>
        <w:rPr>
          <w:b/>
          <w:bCs/>
          <w:sz w:val="28"/>
          <w:szCs w:val="28"/>
        </w:rPr>
        <w:t>thực hiện chương trình phát triển Dịch vụ-Du lịch trên địa bàn thị xã từ năm 2015-2020</w:t>
      </w:r>
    </w:p>
    <w:p w:rsidR="001F5419" w:rsidRPr="00451892" w:rsidRDefault="001F5419" w:rsidP="001116CD">
      <w:pPr>
        <w:shd w:val="clear" w:color="auto" w:fill="FFFFFF"/>
        <w:spacing w:after="0" w:line="240" w:lineRule="auto"/>
        <w:jc w:val="center"/>
        <w:rPr>
          <w:rFonts w:ascii="Times New Roman" w:hAnsi="Times New Roman"/>
          <w:b/>
          <w:sz w:val="12"/>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56.2pt;margin-top:1.1pt;width:143.05pt;height:0;z-index:251660288" o:connectortype="straight"/>
        </w:pict>
      </w:r>
    </w:p>
    <w:p w:rsidR="001F5419" w:rsidRPr="0065393C" w:rsidRDefault="001F5419" w:rsidP="000229C5">
      <w:pPr>
        <w:spacing w:before="60" w:after="60" w:line="240" w:lineRule="auto"/>
        <w:ind w:firstLine="567"/>
        <w:jc w:val="both"/>
        <w:rPr>
          <w:rFonts w:ascii="Times New Roman" w:hAnsi="Times New Roman"/>
          <w:bCs/>
          <w:sz w:val="27"/>
          <w:szCs w:val="27"/>
        </w:rPr>
      </w:pPr>
      <w:r w:rsidRPr="0065393C">
        <w:rPr>
          <w:rFonts w:ascii="Times New Roman" w:hAnsi="Times New Roman"/>
          <w:sz w:val="27"/>
          <w:szCs w:val="27"/>
        </w:rPr>
        <w:t xml:space="preserve">Thực hiện Nghị quyết số 29/NQ-HĐND ngày 06/7/2018 của Hội đồng nhân dân </w:t>
      </w:r>
      <w:r w:rsidRPr="0065393C">
        <w:rPr>
          <w:rFonts w:ascii="Times New Roman" w:hAnsi="Times New Roman"/>
          <w:bCs/>
          <w:sz w:val="27"/>
          <w:szCs w:val="27"/>
        </w:rPr>
        <w:t>thị xã</w:t>
      </w:r>
      <w:r w:rsidRPr="0065393C">
        <w:rPr>
          <w:rFonts w:ascii="Times New Roman" w:hAnsi="Times New Roman"/>
          <w:sz w:val="27"/>
          <w:szCs w:val="27"/>
        </w:rPr>
        <w:t xml:space="preserve"> về chương trình giám sát của HĐND thị xã Hương Trà năm 2019; Quyết định số 57/QĐ - </w:t>
      </w:r>
      <w:r>
        <w:rPr>
          <w:rFonts w:ascii="Times New Roman" w:hAnsi="Times New Roman"/>
          <w:sz w:val="27"/>
          <w:szCs w:val="27"/>
        </w:rPr>
        <w:t>TT</w:t>
      </w:r>
      <w:r w:rsidRPr="0065393C">
        <w:rPr>
          <w:rFonts w:ascii="Times New Roman" w:hAnsi="Times New Roman"/>
          <w:sz w:val="27"/>
          <w:szCs w:val="27"/>
        </w:rPr>
        <w:t xml:space="preserve">HĐND ngày 04/4/2019 của </w:t>
      </w:r>
      <w:r>
        <w:rPr>
          <w:rFonts w:ascii="Times New Roman" w:hAnsi="Times New Roman"/>
          <w:sz w:val="27"/>
          <w:szCs w:val="27"/>
        </w:rPr>
        <w:t xml:space="preserve">Thường trực </w:t>
      </w:r>
      <w:r w:rsidRPr="0065393C">
        <w:rPr>
          <w:rFonts w:ascii="Times New Roman" w:hAnsi="Times New Roman"/>
          <w:sz w:val="27"/>
          <w:szCs w:val="27"/>
        </w:rPr>
        <w:t xml:space="preserve">HĐND thị xã về việc thành lập Đoàn giám sát tình hình </w:t>
      </w:r>
      <w:r w:rsidRPr="0065393C">
        <w:rPr>
          <w:rFonts w:ascii="Times New Roman" w:hAnsi="Times New Roman"/>
          <w:bCs/>
          <w:sz w:val="27"/>
          <w:szCs w:val="27"/>
        </w:rPr>
        <w:t>thực hiện chương trình phát triển Dịch vụ-Du lịch trên địa bàn thị xã từ năm 2015-2020.</w:t>
      </w:r>
    </w:p>
    <w:p w:rsidR="001F5419" w:rsidRPr="0065393C" w:rsidRDefault="001F5419" w:rsidP="000229C5">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Đoàn giám sát xây dựng kế hoạch và tiến hành giám sát trực tiếp 06 xã/phường (Hương Hồ, Hải Dương, Hương Phong, Hương Thọ, Bình Thành, Bình Điền), 03 đơn vị phòng/ban (</w:t>
      </w:r>
      <w:r w:rsidRPr="0065393C">
        <w:rPr>
          <w:rFonts w:ascii="Times New Roman" w:hAnsi="Times New Roman"/>
          <w:color w:val="000000"/>
          <w:sz w:val="27"/>
          <w:szCs w:val="27"/>
        </w:rPr>
        <w:t xml:space="preserve">Phòng Kinh tế, Phòng Tài chính - Kế hoạch và Phòng Văn hóa thông tin </w:t>
      </w:r>
      <w:r w:rsidRPr="0065393C">
        <w:rPr>
          <w:rFonts w:ascii="Times New Roman" w:hAnsi="Times New Roman"/>
          <w:sz w:val="27"/>
          <w:szCs w:val="27"/>
        </w:rPr>
        <w:t xml:space="preserve">thị xã); đi thực tế một số điểm du lịch, nghiên cứu báo cáo của các xã/phường còn lại, các văn bản và tài liệu liên quan. </w:t>
      </w:r>
    </w:p>
    <w:p w:rsidR="001F5419" w:rsidRPr="0065393C" w:rsidRDefault="001F5419" w:rsidP="000229C5">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Qua giám sát, Đoàn giám sát Ban Kinh tế - Xã hội</w:t>
      </w:r>
      <w:r>
        <w:rPr>
          <w:rFonts w:ascii="Times New Roman" w:hAnsi="Times New Roman"/>
          <w:sz w:val="27"/>
          <w:szCs w:val="27"/>
        </w:rPr>
        <w:t xml:space="preserve"> (KT-XH)</w:t>
      </w:r>
      <w:r w:rsidRPr="0065393C">
        <w:rPr>
          <w:rFonts w:ascii="Times New Roman" w:hAnsi="Times New Roman"/>
          <w:sz w:val="27"/>
          <w:szCs w:val="27"/>
        </w:rPr>
        <w:t xml:space="preserve"> báo cáo kết quả cụ thể như sau:</w:t>
      </w:r>
    </w:p>
    <w:p w:rsidR="001F5419" w:rsidRPr="0065393C" w:rsidRDefault="001F5419" w:rsidP="000229C5">
      <w:pPr>
        <w:spacing w:before="60" w:after="60" w:line="240" w:lineRule="auto"/>
        <w:ind w:firstLine="567"/>
        <w:jc w:val="both"/>
        <w:rPr>
          <w:rFonts w:ascii="Times New Roman" w:hAnsi="Times New Roman"/>
          <w:b/>
          <w:spacing w:val="-4"/>
          <w:sz w:val="27"/>
          <w:szCs w:val="27"/>
        </w:rPr>
      </w:pPr>
      <w:r w:rsidRPr="0065393C">
        <w:rPr>
          <w:rFonts w:ascii="Times New Roman" w:hAnsi="Times New Roman"/>
          <w:b/>
          <w:spacing w:val="-4"/>
          <w:sz w:val="27"/>
          <w:szCs w:val="27"/>
        </w:rPr>
        <w:t>I. KẾT QUẢ GIÁM SÁT</w:t>
      </w:r>
    </w:p>
    <w:p w:rsidR="001F5419" w:rsidRPr="0065393C" w:rsidRDefault="001F5419" w:rsidP="000229C5">
      <w:pPr>
        <w:spacing w:before="60" w:after="60" w:line="240" w:lineRule="auto"/>
        <w:ind w:firstLine="567"/>
        <w:jc w:val="both"/>
        <w:rPr>
          <w:rFonts w:ascii="Times New Roman" w:hAnsi="Times New Roman"/>
          <w:b/>
          <w:i/>
          <w:sz w:val="27"/>
          <w:szCs w:val="27"/>
        </w:rPr>
      </w:pPr>
      <w:r w:rsidRPr="0065393C">
        <w:rPr>
          <w:rFonts w:ascii="Times New Roman" w:hAnsi="Times New Roman"/>
          <w:b/>
          <w:spacing w:val="-4"/>
          <w:sz w:val="27"/>
          <w:szCs w:val="27"/>
        </w:rPr>
        <w:t xml:space="preserve">1. </w:t>
      </w:r>
      <w:r w:rsidRPr="0065393C">
        <w:rPr>
          <w:rFonts w:ascii="Times New Roman" w:hAnsi="Times New Roman"/>
          <w:b/>
          <w:sz w:val="27"/>
          <w:szCs w:val="27"/>
        </w:rPr>
        <w:t xml:space="preserve">Công tác lãnh chỉ đạo triển khai thực hiện </w:t>
      </w:r>
      <w:r w:rsidRPr="0065393C">
        <w:rPr>
          <w:rFonts w:ascii="Times New Roman" w:hAnsi="Times New Roman"/>
          <w:b/>
          <w:bCs/>
          <w:sz w:val="27"/>
          <w:szCs w:val="27"/>
        </w:rPr>
        <w:t>chương trình phát triển Dịch vụ-Du lịch trên địa bàn thị xã từ năm 2015-2020</w:t>
      </w:r>
    </w:p>
    <w:p w:rsidR="001F5419" w:rsidRPr="0065393C" w:rsidRDefault="001F5419" w:rsidP="000229C5">
      <w:pPr>
        <w:spacing w:before="60" w:after="60" w:line="240" w:lineRule="auto"/>
        <w:ind w:firstLine="720"/>
        <w:jc w:val="both"/>
        <w:rPr>
          <w:rFonts w:ascii="Times New Roman" w:hAnsi="Times New Roman"/>
          <w:sz w:val="27"/>
          <w:szCs w:val="27"/>
        </w:rPr>
      </w:pPr>
      <w:r w:rsidRPr="0065393C">
        <w:rPr>
          <w:rFonts w:ascii="Times New Roman" w:hAnsi="Times New Roman"/>
          <w:sz w:val="27"/>
          <w:szCs w:val="27"/>
        </w:rPr>
        <w:t>Thực hiện Nghị quyết số 05-NQ/TU ngày 07/7/2016 của Thị ủy về phát triển dịch vụ, du lịch giai đoạn 2016-2020; Nghị quyết của HĐND</w:t>
      </w:r>
      <w:r>
        <w:rPr>
          <w:rFonts w:ascii="Times New Roman" w:hAnsi="Times New Roman"/>
          <w:sz w:val="27"/>
          <w:szCs w:val="27"/>
        </w:rPr>
        <w:t xml:space="preserve"> thị xã</w:t>
      </w:r>
      <w:r w:rsidRPr="0065393C">
        <w:rPr>
          <w:rFonts w:ascii="Times New Roman" w:hAnsi="Times New Roman"/>
          <w:sz w:val="27"/>
          <w:szCs w:val="27"/>
        </w:rPr>
        <w:t xml:space="preserve">, hàng năm UBND thị xã đã ban hành kế hoạch thực hiện chương trình trọng điểm phát triển dịch vụ - du lịch trên địa bàn. </w:t>
      </w:r>
    </w:p>
    <w:p w:rsidR="001F5419" w:rsidRPr="0065393C" w:rsidRDefault="001F5419" w:rsidP="000229C5">
      <w:pPr>
        <w:spacing w:before="60" w:after="60" w:line="240" w:lineRule="auto"/>
        <w:ind w:firstLine="720"/>
        <w:jc w:val="both"/>
        <w:rPr>
          <w:rFonts w:ascii="Times New Roman" w:hAnsi="Times New Roman"/>
          <w:sz w:val="27"/>
          <w:szCs w:val="27"/>
        </w:rPr>
      </w:pPr>
      <w:r w:rsidRPr="0065393C">
        <w:rPr>
          <w:rFonts w:ascii="Times New Roman" w:hAnsi="Times New Roman"/>
          <w:sz w:val="27"/>
          <w:szCs w:val="27"/>
        </w:rPr>
        <w:t>Trên cơ sở chương trình trọng điểm phát triển dịch vụ - du lịch</w:t>
      </w:r>
      <w:r>
        <w:rPr>
          <w:rFonts w:ascii="Times New Roman" w:hAnsi="Times New Roman"/>
          <w:sz w:val="27"/>
          <w:szCs w:val="27"/>
        </w:rPr>
        <w:t>,</w:t>
      </w:r>
      <w:r w:rsidRPr="0065393C">
        <w:rPr>
          <w:rFonts w:ascii="Times New Roman" w:hAnsi="Times New Roman"/>
          <w:sz w:val="27"/>
          <w:szCs w:val="27"/>
        </w:rPr>
        <w:t xml:space="preserve"> Phòng Văn hoá và Thông tin và phòng Kinh tế được giao nhiệm vụ chủ trì phối hợp với các phòng ban, đơn vị liên quan tham mưu UBND thị xã ban hành kế hoạch tổ chức triển khai thực hiện hằng năm và đã cụ thể hoá bằng các kế hoạch triển khai với các nhiệm vụ và giải pháp cụ thể.</w:t>
      </w:r>
    </w:p>
    <w:p w:rsidR="001F5419" w:rsidRPr="0065393C" w:rsidRDefault="001F5419" w:rsidP="000229C5">
      <w:pPr>
        <w:spacing w:before="60" w:after="60" w:line="240" w:lineRule="auto"/>
        <w:ind w:firstLine="720"/>
        <w:jc w:val="both"/>
        <w:rPr>
          <w:rFonts w:ascii="Times New Roman" w:hAnsi="Times New Roman"/>
          <w:spacing w:val="4"/>
          <w:sz w:val="27"/>
          <w:szCs w:val="27"/>
        </w:rPr>
      </w:pPr>
      <w:r w:rsidRPr="0065393C">
        <w:rPr>
          <w:rFonts w:ascii="Times New Roman" w:hAnsi="Times New Roman"/>
          <w:spacing w:val="4"/>
          <w:sz w:val="27"/>
          <w:szCs w:val="27"/>
        </w:rPr>
        <w:t xml:space="preserve">Công tác chỉ đạo, triển khai </w:t>
      </w:r>
      <w:r>
        <w:rPr>
          <w:rFonts w:ascii="Times New Roman" w:hAnsi="Times New Roman"/>
          <w:spacing w:val="4"/>
          <w:sz w:val="27"/>
          <w:szCs w:val="27"/>
        </w:rPr>
        <w:t xml:space="preserve">được </w:t>
      </w:r>
      <w:r w:rsidRPr="0065393C">
        <w:rPr>
          <w:rFonts w:ascii="Times New Roman" w:hAnsi="Times New Roman"/>
          <w:spacing w:val="4"/>
          <w:sz w:val="27"/>
          <w:szCs w:val="27"/>
        </w:rPr>
        <w:t xml:space="preserve">thực hiện từ thị xã đến cơ sở, vì vậy nhận thức, trách nhiệm của các cấp ủy Đảng, chính quyền, Mặt trận, đoàn thể các cấp được nâng lên đáng kể; đặc biệt tập trung lãnh đạo, chỉ đạo, phối hợp triển khai thực hiện nhiều giải pháp đảm bảo việc </w:t>
      </w:r>
      <w:r w:rsidRPr="0065393C">
        <w:rPr>
          <w:rFonts w:ascii="Times New Roman" w:hAnsi="Times New Roman"/>
          <w:bCs/>
          <w:spacing w:val="4"/>
          <w:sz w:val="27"/>
          <w:szCs w:val="27"/>
        </w:rPr>
        <w:t xml:space="preserve">thực hiện chương trình trọng điểm phát triển dịch vụ - du lịch </w:t>
      </w:r>
      <w:r w:rsidRPr="0065393C">
        <w:rPr>
          <w:rFonts w:ascii="Times New Roman" w:hAnsi="Times New Roman"/>
          <w:spacing w:val="4"/>
          <w:sz w:val="27"/>
          <w:szCs w:val="27"/>
        </w:rPr>
        <w:t>thị xã đạt được kết quả.</w:t>
      </w:r>
    </w:p>
    <w:p w:rsidR="001F5419" w:rsidRPr="0065393C" w:rsidRDefault="001F5419" w:rsidP="000229C5">
      <w:pPr>
        <w:spacing w:before="60" w:after="60" w:line="240" w:lineRule="auto"/>
        <w:ind w:firstLine="567"/>
        <w:jc w:val="both"/>
        <w:rPr>
          <w:rFonts w:ascii="Times New Roman" w:hAnsi="Times New Roman"/>
          <w:b/>
          <w:spacing w:val="4"/>
          <w:sz w:val="27"/>
          <w:szCs w:val="27"/>
        </w:rPr>
      </w:pPr>
      <w:r w:rsidRPr="0065393C">
        <w:rPr>
          <w:rFonts w:ascii="Times New Roman" w:hAnsi="Times New Roman"/>
          <w:b/>
          <w:spacing w:val="4"/>
          <w:sz w:val="27"/>
          <w:szCs w:val="27"/>
        </w:rPr>
        <w:t>2. Kết quả đạt được</w:t>
      </w:r>
    </w:p>
    <w:p w:rsidR="001F5419" w:rsidRPr="0065393C" w:rsidRDefault="001F5419" w:rsidP="000229C5">
      <w:pPr>
        <w:spacing w:before="60" w:after="60" w:line="240" w:lineRule="auto"/>
        <w:ind w:firstLine="567"/>
        <w:jc w:val="both"/>
        <w:rPr>
          <w:rFonts w:ascii="Times New Roman" w:hAnsi="Times New Roman"/>
          <w:spacing w:val="4"/>
          <w:sz w:val="27"/>
          <w:szCs w:val="27"/>
        </w:rPr>
      </w:pPr>
      <w:r w:rsidRPr="0065393C">
        <w:rPr>
          <w:rFonts w:ascii="Times New Roman" w:hAnsi="Times New Roman"/>
          <w:spacing w:val="4"/>
          <w:sz w:val="27"/>
          <w:szCs w:val="27"/>
        </w:rPr>
        <w:t>Từ năm 2015 đến nay, trong bối cảnh tình hình du lịch vẫn còn nhiều khó khăn, thách thức, nhưng nhờ sự quan tâm của Thị ủy, HĐND thị xã, sự chỉ đạo quyết liệt của UBND thị xã, sự đồng tâm, hiệp lực của các cấp, các ngành, các địa phương nên lĩnh vực du lịch dần có những bước tiến nhất định, cụ thể:</w:t>
      </w:r>
    </w:p>
    <w:p w:rsidR="001F5419" w:rsidRPr="0065393C" w:rsidRDefault="001F5419" w:rsidP="000229C5">
      <w:pPr>
        <w:spacing w:before="60" w:after="60" w:line="240" w:lineRule="auto"/>
        <w:ind w:firstLine="567"/>
        <w:jc w:val="both"/>
        <w:rPr>
          <w:rFonts w:ascii="Times New Roman" w:hAnsi="Times New Roman"/>
          <w:b/>
          <w:spacing w:val="4"/>
          <w:sz w:val="27"/>
          <w:szCs w:val="27"/>
        </w:rPr>
      </w:pPr>
    </w:p>
    <w:p w:rsidR="001F5419" w:rsidRDefault="001F5419" w:rsidP="000229C5">
      <w:pPr>
        <w:spacing w:before="60" w:after="60" w:line="240" w:lineRule="auto"/>
        <w:ind w:firstLine="630"/>
        <w:jc w:val="both"/>
        <w:rPr>
          <w:rFonts w:ascii="Times New Roman" w:hAnsi="Times New Roman"/>
          <w:sz w:val="27"/>
          <w:szCs w:val="27"/>
          <w:lang w:val="af-ZA"/>
        </w:rPr>
      </w:pPr>
      <w:r w:rsidRPr="0038328F">
        <w:rPr>
          <w:rFonts w:ascii="Times New Roman" w:hAnsi="Times New Roman"/>
          <w:b/>
          <w:sz w:val="27"/>
          <w:szCs w:val="27"/>
          <w:lang w:val="af-ZA"/>
        </w:rPr>
        <w:t>2.1. Dịch vụ thương mại</w:t>
      </w:r>
      <w:r w:rsidRPr="0065393C">
        <w:rPr>
          <w:rFonts w:ascii="Times New Roman" w:hAnsi="Times New Roman"/>
          <w:sz w:val="27"/>
          <w:szCs w:val="27"/>
          <w:lang w:val="af-ZA"/>
        </w:rPr>
        <w:t xml:space="preserve"> </w:t>
      </w:r>
    </w:p>
    <w:p w:rsidR="001F5419" w:rsidRPr="0065393C" w:rsidRDefault="001F5419" w:rsidP="000229C5">
      <w:pPr>
        <w:spacing w:before="60" w:after="60" w:line="240" w:lineRule="auto"/>
        <w:ind w:firstLine="630"/>
        <w:jc w:val="both"/>
        <w:rPr>
          <w:rFonts w:ascii="Times New Roman" w:hAnsi="Times New Roman"/>
          <w:sz w:val="27"/>
          <w:szCs w:val="27"/>
          <w:lang w:val="af-ZA"/>
        </w:rPr>
      </w:pPr>
      <w:r>
        <w:rPr>
          <w:rFonts w:ascii="Times New Roman" w:hAnsi="Times New Roman"/>
          <w:sz w:val="27"/>
          <w:szCs w:val="27"/>
          <w:lang w:val="af-ZA"/>
        </w:rPr>
        <w:t>T</w:t>
      </w:r>
      <w:r w:rsidRPr="0065393C">
        <w:rPr>
          <w:rFonts w:ascii="Times New Roman" w:hAnsi="Times New Roman"/>
          <w:sz w:val="27"/>
          <w:szCs w:val="27"/>
          <w:lang w:val="af-ZA"/>
        </w:rPr>
        <w:t>iếp tục</w:t>
      </w:r>
      <w:r>
        <w:rPr>
          <w:rFonts w:ascii="Times New Roman" w:hAnsi="Times New Roman"/>
          <w:sz w:val="27"/>
          <w:szCs w:val="27"/>
          <w:lang w:val="af-ZA"/>
        </w:rPr>
        <w:t xml:space="preserve"> duy trì tốc độ tăng trưởng khá, c</w:t>
      </w:r>
      <w:r w:rsidRPr="0065393C">
        <w:rPr>
          <w:rFonts w:ascii="Times New Roman" w:hAnsi="Times New Roman"/>
          <w:sz w:val="27"/>
          <w:szCs w:val="27"/>
          <w:lang w:val="af-ZA"/>
        </w:rPr>
        <w:t xml:space="preserve">hủng loại hàng hóa trên địa bàn </w:t>
      </w:r>
      <w:r>
        <w:rPr>
          <w:rFonts w:ascii="Times New Roman" w:hAnsi="Times New Roman"/>
          <w:sz w:val="27"/>
          <w:szCs w:val="27"/>
          <w:lang w:val="af-ZA"/>
        </w:rPr>
        <w:t xml:space="preserve">cơ bản </w:t>
      </w:r>
      <w:r w:rsidRPr="0065393C">
        <w:rPr>
          <w:rFonts w:ascii="Times New Roman" w:hAnsi="Times New Roman"/>
          <w:sz w:val="27"/>
          <w:szCs w:val="27"/>
          <w:lang w:val="af-ZA"/>
        </w:rPr>
        <w:t xml:space="preserve">ngày càng đáp ứng nhu cầu sản xuất và tiêu dùng của người dân. </w:t>
      </w:r>
      <w:r>
        <w:rPr>
          <w:rFonts w:ascii="Times New Roman" w:hAnsi="Times New Roman"/>
          <w:sz w:val="27"/>
          <w:szCs w:val="27"/>
          <w:lang w:val="af-ZA"/>
        </w:rPr>
        <w:t>H</w:t>
      </w:r>
      <w:r w:rsidRPr="0065393C">
        <w:rPr>
          <w:rFonts w:ascii="Times New Roman" w:hAnsi="Times New Roman"/>
          <w:sz w:val="27"/>
          <w:szCs w:val="27"/>
          <w:lang w:val="af-ZA"/>
        </w:rPr>
        <w:t xml:space="preserve">oàn thành chuyển đổi mô hình quản lý chợ Hương Hồ và tiếp tục xúc tiến công tác chuyển đổi mô hình quản lý, kinh doanh, khai thác chợ Bao Vinh, đang triển khai phương án chuyển đổi mô hình quản lý chợ Hương Toàn. </w:t>
      </w:r>
    </w:p>
    <w:p w:rsidR="001F5419" w:rsidRPr="0065393C" w:rsidRDefault="001F5419" w:rsidP="000229C5">
      <w:pPr>
        <w:spacing w:before="60" w:after="60" w:line="240" w:lineRule="auto"/>
        <w:jc w:val="both"/>
        <w:rPr>
          <w:rFonts w:ascii="Times New Roman" w:hAnsi="Times New Roman"/>
          <w:sz w:val="27"/>
          <w:szCs w:val="27"/>
          <w:lang w:val="af-ZA"/>
        </w:rPr>
      </w:pPr>
      <w:r w:rsidRPr="0065393C">
        <w:rPr>
          <w:rFonts w:ascii="Times New Roman" w:hAnsi="Times New Roman"/>
          <w:sz w:val="27"/>
          <w:szCs w:val="27"/>
          <w:lang w:val="af-ZA"/>
        </w:rPr>
        <w:tab/>
        <w:t xml:space="preserve">Đã hỗ trợ và tạo điều kiện thuận lợi cho các doanh nghiệp, cơ sở sản xuất trên địa bàn tham gia các hội chợ triển lãm, hội nghị kết nối cung cầu quảng bá sản phẩm. Khuyến khích, tạo điều kiện thuận lợi </w:t>
      </w:r>
      <w:r>
        <w:rPr>
          <w:rFonts w:ascii="Times New Roman" w:hAnsi="Times New Roman"/>
          <w:sz w:val="27"/>
          <w:szCs w:val="27"/>
          <w:lang w:val="af-ZA"/>
        </w:rPr>
        <w:t xml:space="preserve">cho </w:t>
      </w:r>
      <w:r w:rsidRPr="0065393C">
        <w:rPr>
          <w:rFonts w:ascii="Times New Roman" w:hAnsi="Times New Roman"/>
          <w:sz w:val="27"/>
          <w:szCs w:val="27"/>
          <w:lang w:val="af-ZA"/>
        </w:rPr>
        <w:t xml:space="preserve">các doanh nghiệp, các hộ kinh doanh dịch vụ, thương mại mạnh dạn đầu tư mở rộng kinh doanh, phát triển và đa dạng hóa các loại hình dịch vụ. Nhiều cơ sở kinh doanh xe máy, nhà hàng, hàng trang trí nội thất, vật liệu xây dựng … được hình thành dọc tuyến đường quốc lộ và trung tâm các phường, xã góp phần tạo nên diện mạo mới cho đô thị Hương Trà. </w:t>
      </w:r>
    </w:p>
    <w:p w:rsidR="001F5419" w:rsidRDefault="001F5419" w:rsidP="000229C5">
      <w:pPr>
        <w:spacing w:before="60" w:after="60" w:line="240" w:lineRule="auto"/>
        <w:ind w:firstLine="567"/>
        <w:jc w:val="both"/>
        <w:rPr>
          <w:rFonts w:ascii="Times New Roman" w:hAnsi="Times New Roman"/>
          <w:sz w:val="27"/>
          <w:szCs w:val="27"/>
          <w:lang w:val="af-ZA"/>
        </w:rPr>
      </w:pPr>
      <w:r w:rsidRPr="0065393C">
        <w:rPr>
          <w:rFonts w:ascii="Times New Roman" w:hAnsi="Times New Roman"/>
          <w:sz w:val="27"/>
          <w:szCs w:val="27"/>
          <w:lang w:val="af-ZA"/>
        </w:rPr>
        <w:t>Tổng mức bán lẻ hàng hóa và doanh thu dịch vụ từ năm 2016 - 2017 tăng bình quân 19,85%/năm. Tổng giá trị hàng hóa tham gia xuất khẩu năm 2018 ước đạt 18 triệu USD, tăng gần gấp 1,2 lần năm 2015.</w:t>
      </w:r>
    </w:p>
    <w:p w:rsidR="001F5419" w:rsidRPr="0065393C" w:rsidRDefault="001F5419" w:rsidP="00C63DB4">
      <w:pPr>
        <w:spacing w:before="60" w:after="60" w:line="240" w:lineRule="auto"/>
        <w:ind w:firstLine="567"/>
        <w:jc w:val="both"/>
        <w:rPr>
          <w:rFonts w:ascii="Times New Roman" w:hAnsi="Times New Roman"/>
          <w:b/>
          <w:spacing w:val="4"/>
          <w:sz w:val="27"/>
          <w:szCs w:val="27"/>
        </w:rPr>
      </w:pPr>
      <w:r>
        <w:rPr>
          <w:rFonts w:ascii="Times New Roman" w:hAnsi="Times New Roman"/>
          <w:b/>
          <w:spacing w:val="4"/>
          <w:sz w:val="27"/>
          <w:szCs w:val="27"/>
        </w:rPr>
        <w:t>2</w:t>
      </w:r>
      <w:r w:rsidRPr="0065393C">
        <w:rPr>
          <w:rFonts w:ascii="Times New Roman" w:hAnsi="Times New Roman"/>
          <w:b/>
          <w:spacing w:val="4"/>
          <w:sz w:val="27"/>
          <w:szCs w:val="27"/>
        </w:rPr>
        <w:t>.</w:t>
      </w:r>
      <w:r>
        <w:rPr>
          <w:rFonts w:ascii="Times New Roman" w:hAnsi="Times New Roman"/>
          <w:b/>
          <w:spacing w:val="4"/>
          <w:sz w:val="27"/>
          <w:szCs w:val="27"/>
        </w:rPr>
        <w:t>2</w:t>
      </w:r>
      <w:r w:rsidRPr="0065393C">
        <w:rPr>
          <w:rFonts w:ascii="Times New Roman" w:hAnsi="Times New Roman"/>
          <w:b/>
          <w:spacing w:val="4"/>
          <w:sz w:val="27"/>
          <w:szCs w:val="27"/>
        </w:rPr>
        <w:t xml:space="preserve">. </w:t>
      </w:r>
      <w:r>
        <w:rPr>
          <w:rFonts w:ascii="Times New Roman" w:hAnsi="Times New Roman"/>
          <w:b/>
          <w:spacing w:val="4"/>
          <w:sz w:val="27"/>
          <w:szCs w:val="27"/>
        </w:rPr>
        <w:t>Dịch vụ d</w:t>
      </w:r>
      <w:r w:rsidRPr="0065393C">
        <w:rPr>
          <w:rFonts w:ascii="Times New Roman" w:hAnsi="Times New Roman"/>
          <w:b/>
          <w:spacing w:val="4"/>
          <w:sz w:val="27"/>
          <w:szCs w:val="27"/>
        </w:rPr>
        <w:t>u lịch</w:t>
      </w:r>
    </w:p>
    <w:p w:rsidR="001F5419" w:rsidRPr="009256B8" w:rsidRDefault="001F5419" w:rsidP="00C63DB4">
      <w:pPr>
        <w:spacing w:before="60" w:after="60" w:line="240" w:lineRule="auto"/>
        <w:ind w:firstLine="567"/>
        <w:jc w:val="both"/>
        <w:rPr>
          <w:rFonts w:ascii="Times New Roman" w:hAnsi="Times New Roman"/>
          <w:spacing w:val="4"/>
          <w:sz w:val="27"/>
          <w:szCs w:val="27"/>
        </w:rPr>
      </w:pPr>
      <w:r w:rsidRPr="009256B8">
        <w:rPr>
          <w:rFonts w:ascii="Times New Roman" w:hAnsi="Times New Roman"/>
          <w:spacing w:val="4"/>
          <w:sz w:val="27"/>
          <w:szCs w:val="27"/>
        </w:rPr>
        <w:t>Tỷ trọng ngành dịch vụ trong cơ cấu kinh tế năm 2018 ước đạt 45,9%, tăng 0,9% so với năm 2015. Ngành dịch vụ đã có sự phát triển đáng kể cả về số lượng lẫn chất lượng và giá trị sản xuất. Tốc độ tăng giá trị sản xuất ngành dịch vụ ước thực hiện giai đoạn 2016-2018 tăng bình quân 18,4%. Tổng số lao động tham gia các hoạt động dịch vụ ước đạt 17.757 người, chiếm khoảng 30,67% lao động làm việc trong nền kinh tế.</w:t>
      </w:r>
    </w:p>
    <w:p w:rsidR="001F5419" w:rsidRDefault="001F5419" w:rsidP="00C63DB4">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Công tác xúc tiến, quảng bá thu hút đầu tư trên địa bàn được tăng cường. Bên cạnh việc đẩy mạnh các hình thức tuyên truyền, giới thiệu quảng bá các hình ảnh, điểm đến du lịch còn chú trọng đảm bảo đúng quy định hiện hành về đầu tư, tạo mọi điều kiện thuận lợi nhất cho nhà đầu tư nghiên cứu thực hiện các Dự án, cung cấp thông tin quy hoạch, các dự án ưu tiên thu hút đầu tư, địa điểm thực hiện dự án, chính sách ưu đãi đầu tư, hỗ trợ đầu tư cho các doanh nghiệp có nhu cầu đầu tư trên địa bàn. Đến nay có 3 mô hình homestay ở Hương Chữ, Hương Hồ là điểm đón khách tham gia vào mô hình du lịch trãi nghiệm, du lịch cộng đồng gắ</w:t>
      </w:r>
      <w:r>
        <w:rPr>
          <w:rFonts w:ascii="Times New Roman" w:hAnsi="Times New Roman"/>
          <w:sz w:val="27"/>
          <w:szCs w:val="27"/>
        </w:rPr>
        <w:t>n với các hoạt động</w:t>
      </w:r>
      <w:r w:rsidRPr="0065393C">
        <w:rPr>
          <w:rFonts w:ascii="Times New Roman" w:hAnsi="Times New Roman"/>
          <w:sz w:val="27"/>
          <w:szCs w:val="27"/>
        </w:rPr>
        <w:t xml:space="preserve"> làng nghề, dịch vụ; đã đưa vào hoạt động Khu bể bơi ngoài trời kết hợp vui chơi giải trí thanh thiếu niên, nhi đồng của Công ty t</w:t>
      </w:r>
      <w:r>
        <w:rPr>
          <w:rFonts w:ascii="Times New Roman" w:hAnsi="Times New Roman"/>
          <w:sz w:val="27"/>
          <w:szCs w:val="27"/>
        </w:rPr>
        <w:t>r</w:t>
      </w:r>
      <w:r w:rsidRPr="0065393C">
        <w:rPr>
          <w:rFonts w:ascii="Times New Roman" w:hAnsi="Times New Roman"/>
          <w:sz w:val="27"/>
          <w:szCs w:val="27"/>
        </w:rPr>
        <w:t>ách nhiệm HHMTV</w:t>
      </w:r>
      <w:r>
        <w:rPr>
          <w:rFonts w:ascii="Times New Roman" w:hAnsi="Times New Roman"/>
          <w:sz w:val="27"/>
          <w:szCs w:val="27"/>
        </w:rPr>
        <w:t xml:space="preserve"> XD&amp;MT Đô thị An Nhiên (Tứ Hạ)</w:t>
      </w:r>
      <w:r w:rsidRPr="0065393C">
        <w:rPr>
          <w:rFonts w:ascii="Times New Roman" w:hAnsi="Times New Roman"/>
          <w:sz w:val="27"/>
          <w:szCs w:val="27"/>
        </w:rPr>
        <w:t>..</w:t>
      </w:r>
      <w:r>
        <w:rPr>
          <w:rFonts w:ascii="Times New Roman" w:hAnsi="Times New Roman"/>
          <w:sz w:val="27"/>
          <w:szCs w:val="27"/>
        </w:rPr>
        <w:t>.</w:t>
      </w:r>
    </w:p>
    <w:p w:rsidR="001F5419" w:rsidRPr="0065393C" w:rsidRDefault="001F5419" w:rsidP="00C63DB4">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 xml:space="preserve">Hiện nay các điểm du lịch trên địa bàn thị xã Hương Trà tuy chưa được công nhận là điểm du lịch theo hướng dẫn và công nhận của UBND tỉnh nhưng trên địa bàn thị xã các loại hình du lịch đã có bước chuyển động và phát triển </w:t>
      </w:r>
      <w:r>
        <w:rPr>
          <w:rFonts w:ascii="Times New Roman" w:hAnsi="Times New Roman"/>
          <w:sz w:val="27"/>
          <w:szCs w:val="27"/>
        </w:rPr>
        <w:t>đáng kể như: Du lịch nghỉ dưỡng l</w:t>
      </w:r>
      <w:r w:rsidRPr="0065393C">
        <w:rPr>
          <w:rFonts w:ascii="Times New Roman" w:hAnsi="Times New Roman"/>
          <w:sz w:val="27"/>
          <w:szCs w:val="27"/>
        </w:rPr>
        <w:t>àng du lịch sinh thái Về Nguồn. Du lịch s</w:t>
      </w:r>
      <w:r>
        <w:rPr>
          <w:rFonts w:ascii="Times New Roman" w:hAnsi="Times New Roman"/>
          <w:sz w:val="27"/>
          <w:szCs w:val="27"/>
        </w:rPr>
        <w:t>inh thái: Rú Chá xã Hương Phong,</w:t>
      </w:r>
      <w:r w:rsidRPr="0065393C">
        <w:rPr>
          <w:rFonts w:ascii="Times New Roman" w:hAnsi="Times New Roman"/>
          <w:sz w:val="27"/>
          <w:szCs w:val="27"/>
        </w:rPr>
        <w:t xml:space="preserve"> Khe Đầy xã Bình Thành; các khe, suối ở Bình Điền, Hồng Tiến. Du lịch cộng đồ</w:t>
      </w:r>
      <w:r>
        <w:rPr>
          <w:rFonts w:ascii="Times New Roman" w:hAnsi="Times New Roman"/>
          <w:sz w:val="27"/>
          <w:szCs w:val="27"/>
        </w:rPr>
        <w:t>ng: biển Hải Dương. Du lịch trải</w:t>
      </w:r>
      <w:r w:rsidRPr="0065393C">
        <w:rPr>
          <w:rFonts w:ascii="Times New Roman" w:hAnsi="Times New Roman"/>
          <w:sz w:val="27"/>
          <w:szCs w:val="27"/>
        </w:rPr>
        <w:t xml:space="preserve"> nghiệm: Tour đạp xe đạp du lịch làng nghề bánh ướt, bánh tráng (Lựu Bảo – phường Hương Hồ); Tour đạp xe đạp du lịch đồng quê thăm các nhà thờ, thăm vùng rau, hoa, thưởng thức các loại bánh nậm, bánh lọc ở Hương Chữ, Hương An. Tour du lịch về với phố cổ Bao Vinh thăm và trải n</w:t>
      </w:r>
      <w:r>
        <w:rPr>
          <w:rFonts w:ascii="Times New Roman" w:hAnsi="Times New Roman"/>
          <w:sz w:val="27"/>
          <w:szCs w:val="27"/>
        </w:rPr>
        <w:t xml:space="preserve">ghiệm làm Rèn. Du lịch tâm linh </w:t>
      </w:r>
      <w:r w:rsidRPr="0065393C">
        <w:rPr>
          <w:rFonts w:ascii="Times New Roman" w:hAnsi="Times New Roman"/>
          <w:sz w:val="27"/>
          <w:szCs w:val="27"/>
        </w:rPr>
        <w:t>tại chùa Huyền Không Sơn Thượng; Tour du lịch Điện Huệ Nam, Lăng Minh Mạng, Lăng Gia Long</w:t>
      </w:r>
      <w:r>
        <w:rPr>
          <w:rFonts w:ascii="Times New Roman" w:hAnsi="Times New Roman"/>
          <w:sz w:val="27"/>
          <w:szCs w:val="27"/>
        </w:rPr>
        <w:t>.</w:t>
      </w:r>
    </w:p>
    <w:p w:rsidR="001F5419" w:rsidRDefault="001F5419" w:rsidP="00C63DB4">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 xml:space="preserve">Số lượng khách tham quan hàng năm đến với các loại hình du lịch đạt 526.000 lượt người, năm sau cao hơn năm trước: (Năm 2016 ước đạt: 139.800 lượt người, năm 2017 ước đạt 187.000 lượt người, năm 2018 ước đạt 200.130 lượt người). </w:t>
      </w:r>
    </w:p>
    <w:p w:rsidR="001F5419" w:rsidRPr="0065393C" w:rsidRDefault="001F5419" w:rsidP="00C63DB4">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Việc đầu tư xây dựng cơ sở vật chất hạ tầng phục vụ du lịch được quan tâm như: khách sạn, nhà hàng, các khu vui chơi giải trí, các công trình công cộng, dự án đường giao thông đến khu điểm du lịch</w:t>
      </w:r>
      <w:r>
        <w:rPr>
          <w:rFonts w:ascii="Times New Roman" w:hAnsi="Times New Roman"/>
          <w:sz w:val="27"/>
          <w:szCs w:val="27"/>
        </w:rPr>
        <w:t>, lắp bảng biển chỉ dẫn du lịch trên toàn thị xã</w:t>
      </w:r>
      <w:r w:rsidRPr="0065393C">
        <w:rPr>
          <w:rFonts w:ascii="Times New Roman" w:hAnsi="Times New Roman"/>
          <w:sz w:val="27"/>
          <w:szCs w:val="27"/>
        </w:rPr>
        <w:t>. Đến nay, tại các điểm du lịch trên địa bàn thị xã có 03 khách sạn, nhà nghỉ 16 nhà nghỉ, t</w:t>
      </w:r>
      <w:r>
        <w:rPr>
          <w:rFonts w:ascii="Times New Roman" w:hAnsi="Times New Roman"/>
          <w:sz w:val="27"/>
          <w:szCs w:val="27"/>
        </w:rPr>
        <w:t>ập trung ở phường Tứ Hạ, Hương V</w:t>
      </w:r>
      <w:r w:rsidRPr="0065393C">
        <w:rPr>
          <w:rFonts w:ascii="Times New Roman" w:hAnsi="Times New Roman"/>
          <w:sz w:val="27"/>
          <w:szCs w:val="27"/>
        </w:rPr>
        <w:t xml:space="preserve">ăn, Hương Vinh, Hương An. </w:t>
      </w:r>
    </w:p>
    <w:p w:rsidR="001F5419" w:rsidRDefault="001F5419" w:rsidP="000229C5">
      <w:pPr>
        <w:spacing w:before="60" w:after="60" w:line="240" w:lineRule="auto"/>
        <w:ind w:firstLine="567"/>
        <w:jc w:val="both"/>
        <w:rPr>
          <w:rFonts w:ascii="Times New Roman" w:hAnsi="Times New Roman"/>
          <w:bCs/>
          <w:sz w:val="27"/>
          <w:szCs w:val="27"/>
          <w:lang w:val="nl-NL"/>
        </w:rPr>
      </w:pPr>
      <w:r w:rsidRPr="0038328F">
        <w:rPr>
          <w:rFonts w:ascii="Times New Roman" w:hAnsi="Times New Roman"/>
          <w:b/>
          <w:bCs/>
          <w:sz w:val="27"/>
          <w:szCs w:val="27"/>
          <w:lang w:val="nl-NL"/>
        </w:rPr>
        <w:t>2.</w:t>
      </w:r>
      <w:r>
        <w:rPr>
          <w:rFonts w:ascii="Times New Roman" w:hAnsi="Times New Roman"/>
          <w:b/>
          <w:bCs/>
          <w:sz w:val="27"/>
          <w:szCs w:val="27"/>
          <w:lang w:val="nl-NL"/>
        </w:rPr>
        <w:t>3</w:t>
      </w:r>
      <w:bookmarkStart w:id="0" w:name="_GoBack"/>
      <w:bookmarkEnd w:id="0"/>
      <w:r w:rsidRPr="0038328F">
        <w:rPr>
          <w:rFonts w:ascii="Times New Roman" w:hAnsi="Times New Roman"/>
          <w:b/>
          <w:bCs/>
          <w:sz w:val="27"/>
          <w:szCs w:val="27"/>
          <w:lang w:val="nl-NL"/>
        </w:rPr>
        <w:t xml:space="preserve">. </w:t>
      </w:r>
      <w:r>
        <w:rPr>
          <w:rFonts w:ascii="Times New Roman" w:hAnsi="Times New Roman"/>
          <w:b/>
          <w:bCs/>
          <w:sz w:val="27"/>
          <w:szCs w:val="27"/>
          <w:lang w:val="nl-NL"/>
        </w:rPr>
        <w:t>Dịch vụ hỗ trợ phục vụ sản xuất</w:t>
      </w:r>
    </w:p>
    <w:p w:rsidR="001F5419" w:rsidRPr="0065393C" w:rsidRDefault="001F5419" w:rsidP="000229C5">
      <w:pPr>
        <w:spacing w:before="60" w:after="60" w:line="240" w:lineRule="auto"/>
        <w:ind w:firstLine="567"/>
        <w:jc w:val="both"/>
        <w:rPr>
          <w:rFonts w:ascii="Times New Roman" w:hAnsi="Times New Roman"/>
          <w:bCs/>
          <w:sz w:val="27"/>
          <w:szCs w:val="27"/>
          <w:lang w:val="nl-NL"/>
        </w:rPr>
      </w:pPr>
      <w:r>
        <w:rPr>
          <w:rFonts w:ascii="Times New Roman" w:hAnsi="Times New Roman"/>
          <w:bCs/>
          <w:sz w:val="27"/>
          <w:szCs w:val="27"/>
          <w:lang w:val="nl-NL"/>
        </w:rPr>
        <w:t>C</w:t>
      </w:r>
      <w:r w:rsidRPr="0065393C">
        <w:rPr>
          <w:rFonts w:ascii="Times New Roman" w:hAnsi="Times New Roman"/>
          <w:bCs/>
          <w:sz w:val="27"/>
          <w:szCs w:val="27"/>
          <w:lang w:val="nl-NL"/>
        </w:rPr>
        <w:t xml:space="preserve">ác dịch vụ phục vụ sản xuất nông nghiệp ngày càng tăng về chủng loại và chất lượng, các HTX </w:t>
      </w:r>
      <w:r>
        <w:rPr>
          <w:rFonts w:ascii="Times New Roman" w:hAnsi="Times New Roman"/>
          <w:bCs/>
          <w:sz w:val="27"/>
          <w:szCs w:val="27"/>
          <w:lang w:val="nl-NL"/>
        </w:rPr>
        <w:t>cơ bản</w:t>
      </w:r>
      <w:r w:rsidRPr="0065393C">
        <w:rPr>
          <w:rFonts w:ascii="Times New Roman" w:hAnsi="Times New Roman"/>
          <w:bCs/>
          <w:sz w:val="27"/>
          <w:szCs w:val="27"/>
          <w:lang w:val="nl-NL"/>
        </w:rPr>
        <w:t xml:space="preserve"> </w:t>
      </w:r>
      <w:r>
        <w:rPr>
          <w:rFonts w:ascii="Times New Roman" w:hAnsi="Times New Roman"/>
          <w:bCs/>
          <w:sz w:val="27"/>
          <w:szCs w:val="27"/>
          <w:lang w:val="nl-NL"/>
        </w:rPr>
        <w:t>duy trì</w:t>
      </w:r>
      <w:r w:rsidRPr="0065393C">
        <w:rPr>
          <w:rFonts w:ascii="Times New Roman" w:hAnsi="Times New Roman"/>
          <w:bCs/>
          <w:sz w:val="27"/>
          <w:szCs w:val="27"/>
          <w:lang w:val="nl-NL"/>
        </w:rPr>
        <w:t xml:space="preserve"> các khâu dịch vụ như thủy lợi, làm đất, bảo vệ thực vật, cung ứng vật tư, khuyến nông…; mức độ ứng dụng cơ giới hóa khâu làm đất đạt trên 95%, thu hoạch lúa đạt trên 85%. Đã đầu tư xây dựng nhiều công trình thủy lợi phục vụ sản xuất nông nghiệp, đến nay đã kiên cố hóa 220 km kênh mương, </w:t>
      </w:r>
      <w:r>
        <w:rPr>
          <w:rFonts w:ascii="Times New Roman" w:hAnsi="Times New Roman"/>
          <w:bCs/>
          <w:sz w:val="27"/>
          <w:szCs w:val="27"/>
          <w:lang w:val="nl-NL"/>
        </w:rPr>
        <w:t>42 trạm bơm điện</w:t>
      </w:r>
      <w:r w:rsidRPr="0065393C">
        <w:rPr>
          <w:rFonts w:ascii="Times New Roman" w:hAnsi="Times New Roman"/>
          <w:bCs/>
          <w:sz w:val="27"/>
          <w:szCs w:val="27"/>
          <w:lang w:val="nl-NL"/>
        </w:rPr>
        <w:t xml:space="preserve"> đảm bảo chủ động trong việc tưới tiêu cho trên 95% diện tích lúa và hoa màu trên địa bàn thị xã. </w:t>
      </w:r>
    </w:p>
    <w:p w:rsidR="001F5419" w:rsidRPr="0065393C" w:rsidRDefault="001F5419" w:rsidP="000229C5">
      <w:pPr>
        <w:spacing w:before="60" w:after="60" w:line="240" w:lineRule="auto"/>
        <w:ind w:firstLine="567"/>
        <w:jc w:val="both"/>
        <w:rPr>
          <w:rFonts w:ascii="Times New Roman" w:hAnsi="Times New Roman"/>
          <w:sz w:val="27"/>
          <w:szCs w:val="27"/>
          <w:lang w:val="de-DE"/>
        </w:rPr>
      </w:pPr>
      <w:r w:rsidRPr="0065393C">
        <w:rPr>
          <w:rFonts w:ascii="Times New Roman" w:hAnsi="Times New Roman"/>
          <w:sz w:val="27"/>
          <w:szCs w:val="27"/>
          <w:lang w:val="de-DE"/>
        </w:rPr>
        <w:t>Đã tập trung đẩy mạnh phát triển sản xuất theo hướng hàng hóa và nâng cao chất lượng sản phẩm ở một số</w:t>
      </w:r>
      <w:r>
        <w:rPr>
          <w:rFonts w:ascii="Times New Roman" w:hAnsi="Times New Roman"/>
          <w:sz w:val="27"/>
          <w:szCs w:val="27"/>
          <w:lang w:val="de-DE"/>
        </w:rPr>
        <w:t xml:space="preserve"> HTX</w:t>
      </w:r>
      <w:r w:rsidRPr="0065393C">
        <w:rPr>
          <w:rFonts w:ascii="Times New Roman" w:hAnsi="Times New Roman"/>
          <w:sz w:val="27"/>
          <w:szCs w:val="27"/>
          <w:lang w:val="de-DE"/>
        </w:rPr>
        <w:t>: Đông Toàn, Tây Toàn, Phú An, Thuận Hòa, Văn Xá Đông. Một số đơn vị thực hiện khá tốt sản xuất và liên kết tiêu thụ sản phẩm như: hành lá, hạt sen Hương Chữ, Hương An, Gạo đỏ Hương Phong, Thanh Trà, Bưởi đỏ, Bưởi Cốm Hương Vân, Hương Thọ...</w:t>
      </w:r>
    </w:p>
    <w:p w:rsidR="001F5419" w:rsidRPr="0065393C" w:rsidRDefault="001F5419" w:rsidP="000229C5">
      <w:pPr>
        <w:spacing w:before="60" w:after="60" w:line="240" w:lineRule="auto"/>
        <w:ind w:firstLine="567"/>
        <w:jc w:val="both"/>
        <w:rPr>
          <w:rFonts w:ascii="Times New Roman" w:hAnsi="Times New Roman"/>
          <w:sz w:val="27"/>
          <w:szCs w:val="27"/>
          <w:lang w:val="af-ZA"/>
        </w:rPr>
      </w:pPr>
      <w:r w:rsidRPr="0021014F">
        <w:rPr>
          <w:rFonts w:ascii="Times New Roman" w:hAnsi="Times New Roman"/>
          <w:sz w:val="27"/>
          <w:szCs w:val="27"/>
          <w:lang w:val="af-ZA"/>
        </w:rPr>
        <w:t>Trong công nghiệp</w:t>
      </w:r>
      <w:r>
        <w:rPr>
          <w:rFonts w:ascii="Times New Roman" w:hAnsi="Times New Roman"/>
          <w:sz w:val="27"/>
          <w:szCs w:val="27"/>
          <w:lang w:val="af-ZA"/>
        </w:rPr>
        <w:t xml:space="preserve"> đ</w:t>
      </w:r>
      <w:r w:rsidRPr="0065393C">
        <w:rPr>
          <w:rFonts w:ascii="Times New Roman" w:hAnsi="Times New Roman"/>
          <w:sz w:val="27"/>
          <w:szCs w:val="27"/>
          <w:lang w:val="af-ZA"/>
        </w:rPr>
        <w:t>ã hình thành các điểm cung ứng dịch vụ phục vụ sản xuất công nghiệp như: dịch vụ sửa chữa máy móc, thiết bị, cung ứng nguyên vật liệu và các dịch vụ phụ trợ như cấp điện, cấp nước, viễn thông… tại cụm công nghiệp, làng nghề và trung tâm các xã, phường đã góp phần thúc đẩy ngành dịch vụ phát triển.</w:t>
      </w:r>
    </w:p>
    <w:p w:rsidR="001F5419" w:rsidRPr="0038328F" w:rsidRDefault="001F5419" w:rsidP="00C63DB4">
      <w:pPr>
        <w:spacing w:before="60" w:after="60" w:line="240" w:lineRule="auto"/>
        <w:ind w:firstLine="567"/>
        <w:jc w:val="both"/>
        <w:rPr>
          <w:rFonts w:ascii="Times New Roman" w:hAnsi="Times New Roman"/>
          <w:b/>
          <w:sz w:val="27"/>
          <w:szCs w:val="27"/>
          <w:lang w:val="af-ZA"/>
        </w:rPr>
      </w:pPr>
      <w:r w:rsidRPr="0065393C">
        <w:rPr>
          <w:rFonts w:ascii="Times New Roman" w:hAnsi="Times New Roman"/>
          <w:sz w:val="27"/>
          <w:szCs w:val="27"/>
          <w:lang w:val="af-ZA"/>
        </w:rPr>
        <w:t xml:space="preserve"> </w:t>
      </w:r>
      <w:r w:rsidRPr="0065393C">
        <w:rPr>
          <w:rFonts w:ascii="Times New Roman" w:hAnsi="Times New Roman"/>
          <w:b/>
          <w:spacing w:val="4"/>
          <w:sz w:val="27"/>
          <w:szCs w:val="27"/>
        </w:rPr>
        <w:t>2</w:t>
      </w:r>
      <w:r w:rsidRPr="0038328F">
        <w:rPr>
          <w:rFonts w:ascii="Times New Roman" w:hAnsi="Times New Roman"/>
          <w:b/>
          <w:sz w:val="27"/>
          <w:szCs w:val="27"/>
          <w:lang w:val="af-ZA"/>
        </w:rPr>
        <w:t>.</w:t>
      </w:r>
      <w:r>
        <w:rPr>
          <w:rFonts w:ascii="Times New Roman" w:hAnsi="Times New Roman"/>
          <w:b/>
          <w:sz w:val="27"/>
          <w:szCs w:val="27"/>
          <w:lang w:val="af-ZA"/>
        </w:rPr>
        <w:t>4.</w:t>
      </w:r>
      <w:r w:rsidRPr="0038328F">
        <w:rPr>
          <w:rFonts w:ascii="Times New Roman" w:hAnsi="Times New Roman"/>
          <w:b/>
          <w:sz w:val="27"/>
          <w:szCs w:val="27"/>
          <w:lang w:val="af-ZA"/>
        </w:rPr>
        <w:t xml:space="preserve"> Dịch vụ </w:t>
      </w:r>
      <w:r>
        <w:rPr>
          <w:rFonts w:ascii="Times New Roman" w:hAnsi="Times New Roman"/>
          <w:b/>
          <w:sz w:val="27"/>
          <w:szCs w:val="27"/>
          <w:lang w:val="af-ZA"/>
        </w:rPr>
        <w:t>khác</w:t>
      </w:r>
    </w:p>
    <w:p w:rsidR="001F5419" w:rsidRDefault="001F5419" w:rsidP="00C9664B">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 xml:space="preserve">Một số </w:t>
      </w:r>
      <w:r>
        <w:rPr>
          <w:rFonts w:ascii="Times New Roman" w:hAnsi="Times New Roman"/>
          <w:sz w:val="27"/>
          <w:szCs w:val="27"/>
        </w:rPr>
        <w:t xml:space="preserve">loại hình </w:t>
      </w:r>
      <w:r w:rsidRPr="0065393C">
        <w:rPr>
          <w:rFonts w:ascii="Times New Roman" w:hAnsi="Times New Roman"/>
          <w:sz w:val="27"/>
          <w:szCs w:val="27"/>
        </w:rPr>
        <w:t xml:space="preserve">dịch vụ du lịch cũng tăng dần như: </w:t>
      </w:r>
      <w:r>
        <w:rPr>
          <w:rFonts w:ascii="Times New Roman" w:hAnsi="Times New Roman"/>
          <w:sz w:val="27"/>
          <w:szCs w:val="27"/>
        </w:rPr>
        <w:t>ăn uống, nhà hàng; công ty, v</w:t>
      </w:r>
      <w:r w:rsidRPr="0065393C">
        <w:rPr>
          <w:rFonts w:ascii="Times New Roman" w:hAnsi="Times New Roman"/>
          <w:sz w:val="27"/>
          <w:szCs w:val="27"/>
        </w:rPr>
        <w:t>ận tải: taxi Vàng, Mai Linh, Thành Công; Tài chính</w:t>
      </w:r>
      <w:r>
        <w:rPr>
          <w:rFonts w:ascii="Times New Roman" w:hAnsi="Times New Roman"/>
          <w:sz w:val="27"/>
          <w:szCs w:val="27"/>
        </w:rPr>
        <w:t>, tín dụng</w:t>
      </w:r>
      <w:r w:rsidRPr="0065393C">
        <w:rPr>
          <w:rFonts w:ascii="Times New Roman" w:hAnsi="Times New Roman"/>
          <w:sz w:val="27"/>
          <w:szCs w:val="27"/>
        </w:rPr>
        <w:t>: Ngân hàng Viettinbank, BIDV, Sacombank, Agribank; Viễn thông: Thế Giới Di động, Viettel tham gia các hoạt động trên địa bàn.</w:t>
      </w:r>
    </w:p>
    <w:p w:rsidR="001F5419" w:rsidRDefault="001F5419" w:rsidP="0038328F">
      <w:pPr>
        <w:spacing w:before="60" w:after="60" w:line="240" w:lineRule="auto"/>
        <w:ind w:firstLine="567"/>
        <w:jc w:val="both"/>
        <w:rPr>
          <w:rFonts w:ascii="Times New Roman" w:hAnsi="Times New Roman"/>
          <w:sz w:val="27"/>
          <w:szCs w:val="27"/>
          <w:lang w:val="af-ZA"/>
        </w:rPr>
      </w:pPr>
      <w:r w:rsidRPr="0021014F">
        <w:rPr>
          <w:rFonts w:ascii="Times New Roman" w:hAnsi="Times New Roman"/>
          <w:sz w:val="27"/>
          <w:szCs w:val="27"/>
          <w:lang w:val="af-ZA"/>
        </w:rPr>
        <w:t>Dịch vụ y tế; dịch vụ giáo dục; dịch vụ đào tạo nghề và xuất khẩu lao động; dịch vụ văn hóa thông tin, thể thao; dịch vụ vệ sinh môi trường đang trong giai đoạn hìn</w:t>
      </w:r>
      <w:r>
        <w:rPr>
          <w:rFonts w:ascii="Times New Roman" w:hAnsi="Times New Roman"/>
          <w:sz w:val="27"/>
          <w:szCs w:val="27"/>
          <w:lang w:val="af-ZA"/>
        </w:rPr>
        <w:t>h thành và phát triển còn cầm chừng, chưa tương xứng với nhu cầu của người dân và tiềm năng thế mạnh của địa phương.</w:t>
      </w:r>
    </w:p>
    <w:p w:rsidR="001F5419" w:rsidRPr="0065393C" w:rsidRDefault="001F5419" w:rsidP="000229C5">
      <w:pPr>
        <w:spacing w:before="60" w:after="60" w:line="240" w:lineRule="auto"/>
        <w:ind w:firstLine="567"/>
        <w:jc w:val="both"/>
        <w:rPr>
          <w:rFonts w:ascii="Times New Roman" w:hAnsi="Times New Roman"/>
          <w:b/>
          <w:spacing w:val="4"/>
          <w:sz w:val="27"/>
          <w:szCs w:val="27"/>
        </w:rPr>
      </w:pPr>
      <w:r w:rsidRPr="0065393C">
        <w:rPr>
          <w:rFonts w:ascii="Times New Roman" w:hAnsi="Times New Roman"/>
          <w:b/>
          <w:spacing w:val="4"/>
          <w:sz w:val="27"/>
          <w:szCs w:val="27"/>
        </w:rPr>
        <w:t>3. Nguồn vốn đầu tư xây dựng kết cấu hạ tầng phát triển DV-DL</w:t>
      </w:r>
    </w:p>
    <w:p w:rsidR="001F5419" w:rsidRPr="0065393C" w:rsidRDefault="001F5419" w:rsidP="000229C5">
      <w:pPr>
        <w:spacing w:before="60" w:after="60" w:line="240" w:lineRule="auto"/>
        <w:ind w:firstLine="567"/>
        <w:jc w:val="both"/>
        <w:rPr>
          <w:rFonts w:ascii="Times New Roman" w:hAnsi="Times New Roman"/>
          <w:spacing w:val="4"/>
          <w:sz w:val="27"/>
          <w:szCs w:val="27"/>
        </w:rPr>
      </w:pPr>
      <w:r w:rsidRPr="0065393C">
        <w:rPr>
          <w:rFonts w:ascii="Times New Roman" w:hAnsi="Times New Roman"/>
          <w:spacing w:val="4"/>
          <w:sz w:val="27"/>
          <w:szCs w:val="27"/>
        </w:rPr>
        <w:t xml:space="preserve">Trong giai đoạn 2015-2018 bằng nhiều nguồn vốn lồng ghép đã đầu tư các công trình có đột phá lan tỏa trong phát triển dịch vụ-du lịch góp phần thúc đẩy phát triển kinh tế xã hội: Dự án nâng cấp, mở rộng Quốc lộ 49B qua 2 xã Hải Dương và Hương Phong, nâng cấp đường vào </w:t>
      </w:r>
      <w:r>
        <w:rPr>
          <w:rFonts w:ascii="Times New Roman" w:hAnsi="Times New Roman"/>
          <w:spacing w:val="4"/>
          <w:sz w:val="27"/>
          <w:szCs w:val="27"/>
        </w:rPr>
        <w:t>L</w:t>
      </w:r>
      <w:r w:rsidRPr="0065393C">
        <w:rPr>
          <w:rFonts w:ascii="Times New Roman" w:hAnsi="Times New Roman"/>
          <w:spacing w:val="4"/>
          <w:sz w:val="27"/>
          <w:szCs w:val="27"/>
        </w:rPr>
        <w:t>ăng Minh Mạng, đường cụm điểm di tích Lăng Minh Mạng - Lăng Gia Long, đường vào Điện Hòn Chén, đường bê tông vào bãi tắm Khe đầy, nâng cấp sữ</w:t>
      </w:r>
      <w:r>
        <w:rPr>
          <w:rFonts w:ascii="Times New Roman" w:hAnsi="Times New Roman"/>
          <w:spacing w:val="4"/>
          <w:sz w:val="27"/>
          <w:szCs w:val="27"/>
        </w:rPr>
        <w:t>a chữa hệ thống các chợ trên địa</w:t>
      </w:r>
      <w:r w:rsidRPr="0065393C">
        <w:rPr>
          <w:rFonts w:ascii="Times New Roman" w:hAnsi="Times New Roman"/>
          <w:spacing w:val="4"/>
          <w:sz w:val="27"/>
          <w:szCs w:val="27"/>
        </w:rPr>
        <w:t xml:space="preserve"> bàn, bố trí vốn thực hiện quy hoạch DV-DL: Quy hoạch chi tiết bãi tắm cộng đồng xã Hải Dương, quy hoạch chi tiết DV-DL Kh</w:t>
      </w:r>
      <w:r>
        <w:rPr>
          <w:rFonts w:ascii="Times New Roman" w:hAnsi="Times New Roman"/>
          <w:spacing w:val="4"/>
          <w:sz w:val="27"/>
          <w:szCs w:val="27"/>
        </w:rPr>
        <w:t>e Đ</w:t>
      </w:r>
      <w:r w:rsidRPr="0065393C">
        <w:rPr>
          <w:rFonts w:ascii="Times New Roman" w:hAnsi="Times New Roman"/>
          <w:spacing w:val="4"/>
          <w:sz w:val="27"/>
          <w:szCs w:val="27"/>
        </w:rPr>
        <w:t xml:space="preserve">ầy xã Bình Thành; Dự án đầu tư các dịch vụ: Công ty TNHHMTV xây dựng và môi trường đô thị An nhiên đầu tư khu bể bơi ngoài trời kết hợp vui chơi giải trí thanh thiếu niên, nhi đồng tại Tứ Hạ, Công ty TNHHMTV thương mại dịch vụ ô tô Minh Đồng Tâm đầu tư </w:t>
      </w:r>
      <w:r>
        <w:rPr>
          <w:rFonts w:ascii="Times New Roman" w:hAnsi="Times New Roman"/>
          <w:spacing w:val="4"/>
          <w:sz w:val="27"/>
          <w:szCs w:val="27"/>
        </w:rPr>
        <w:t>Trung tâm kinh d</w:t>
      </w:r>
      <w:r w:rsidRPr="0065393C">
        <w:rPr>
          <w:rFonts w:ascii="Times New Roman" w:hAnsi="Times New Roman"/>
          <w:spacing w:val="4"/>
          <w:sz w:val="27"/>
          <w:szCs w:val="27"/>
        </w:rPr>
        <w:t>oanh dịch vụ ô tô tại Hương Văn; hạ tầng nghĩa trang Hương An Viên ... từ năm 2015-2018 tổng nguồn vốn đầu tư xây dựng kết cấu hạ tầng phát triển DV-DL là 261.289 triệu đồng, trong đó:</w:t>
      </w:r>
    </w:p>
    <w:p w:rsidR="001F5419" w:rsidRPr="0065393C" w:rsidRDefault="001F5419" w:rsidP="000229C5">
      <w:pPr>
        <w:spacing w:before="60" w:after="60" w:line="240" w:lineRule="auto"/>
        <w:ind w:firstLine="567"/>
        <w:jc w:val="both"/>
        <w:rPr>
          <w:rFonts w:ascii="Times New Roman" w:hAnsi="Times New Roman"/>
          <w:spacing w:val="4"/>
          <w:sz w:val="27"/>
          <w:szCs w:val="27"/>
        </w:rPr>
      </w:pPr>
      <w:r w:rsidRPr="0065393C">
        <w:rPr>
          <w:rFonts w:ascii="Times New Roman" w:hAnsi="Times New Roman"/>
          <w:spacing w:val="4"/>
          <w:sz w:val="27"/>
          <w:szCs w:val="27"/>
        </w:rPr>
        <w:t>- Nguồn vốn đầu tư từ ngân sách:</w:t>
      </w:r>
    </w:p>
    <w:p w:rsidR="001F5419" w:rsidRPr="0065393C" w:rsidRDefault="001F5419" w:rsidP="000229C5">
      <w:pPr>
        <w:spacing w:before="60" w:after="60" w:line="240" w:lineRule="auto"/>
        <w:ind w:firstLine="567"/>
        <w:jc w:val="both"/>
        <w:rPr>
          <w:rFonts w:ascii="Times New Roman" w:hAnsi="Times New Roman"/>
          <w:spacing w:val="4"/>
          <w:sz w:val="27"/>
          <w:szCs w:val="27"/>
        </w:rPr>
      </w:pPr>
      <w:r w:rsidRPr="0065393C">
        <w:rPr>
          <w:rFonts w:ascii="Times New Roman" w:hAnsi="Times New Roman"/>
          <w:spacing w:val="4"/>
          <w:sz w:val="27"/>
          <w:szCs w:val="27"/>
        </w:rPr>
        <w:t>+  Ngân sách tỉnh: 95.026 triệu đồng,</w:t>
      </w:r>
    </w:p>
    <w:p w:rsidR="001F5419" w:rsidRPr="0065393C" w:rsidRDefault="001F5419" w:rsidP="000229C5">
      <w:pPr>
        <w:spacing w:before="60" w:after="60" w:line="240" w:lineRule="auto"/>
        <w:ind w:firstLine="567"/>
        <w:jc w:val="both"/>
        <w:rPr>
          <w:rFonts w:ascii="Times New Roman" w:hAnsi="Times New Roman"/>
          <w:spacing w:val="4"/>
          <w:sz w:val="27"/>
          <w:szCs w:val="27"/>
        </w:rPr>
      </w:pPr>
      <w:r w:rsidRPr="0065393C">
        <w:rPr>
          <w:rFonts w:ascii="Times New Roman" w:hAnsi="Times New Roman"/>
          <w:spacing w:val="4"/>
          <w:sz w:val="27"/>
          <w:szCs w:val="27"/>
        </w:rPr>
        <w:t>+ Tiền sử dụng đất: 6.688 triệu đồng,</w:t>
      </w:r>
    </w:p>
    <w:p w:rsidR="001F5419" w:rsidRPr="0065393C" w:rsidRDefault="001F5419" w:rsidP="000229C5">
      <w:pPr>
        <w:spacing w:before="60" w:after="60" w:line="240" w:lineRule="auto"/>
        <w:ind w:firstLine="567"/>
        <w:jc w:val="both"/>
        <w:rPr>
          <w:rFonts w:ascii="Times New Roman" w:hAnsi="Times New Roman"/>
          <w:spacing w:val="4"/>
          <w:sz w:val="27"/>
          <w:szCs w:val="27"/>
        </w:rPr>
      </w:pPr>
      <w:r w:rsidRPr="0065393C">
        <w:rPr>
          <w:rFonts w:ascii="Times New Roman" w:hAnsi="Times New Roman"/>
          <w:spacing w:val="4"/>
          <w:sz w:val="27"/>
          <w:szCs w:val="27"/>
        </w:rPr>
        <w:t>+ Bổ sung có mục tiêu: 1.248 triệu đồng,</w:t>
      </w:r>
    </w:p>
    <w:p w:rsidR="001F5419" w:rsidRPr="0065393C" w:rsidRDefault="001F5419" w:rsidP="000229C5">
      <w:pPr>
        <w:spacing w:before="60" w:after="60" w:line="240" w:lineRule="auto"/>
        <w:ind w:firstLine="567"/>
        <w:jc w:val="both"/>
        <w:rPr>
          <w:rFonts w:ascii="Times New Roman" w:hAnsi="Times New Roman"/>
          <w:spacing w:val="4"/>
          <w:sz w:val="27"/>
          <w:szCs w:val="27"/>
        </w:rPr>
      </w:pPr>
      <w:r w:rsidRPr="0065393C">
        <w:rPr>
          <w:rFonts w:ascii="Times New Roman" w:hAnsi="Times New Roman"/>
          <w:spacing w:val="4"/>
          <w:sz w:val="27"/>
          <w:szCs w:val="27"/>
        </w:rPr>
        <w:t xml:space="preserve">+ Vốn sự nghiệp: 1.367 triệu đồng, </w:t>
      </w:r>
    </w:p>
    <w:p w:rsidR="001F5419" w:rsidRPr="0065393C" w:rsidRDefault="001F5419" w:rsidP="000229C5">
      <w:pPr>
        <w:spacing w:before="60" w:after="60" w:line="240" w:lineRule="auto"/>
        <w:ind w:firstLine="567"/>
        <w:jc w:val="both"/>
        <w:rPr>
          <w:rFonts w:ascii="Times New Roman" w:hAnsi="Times New Roman"/>
          <w:spacing w:val="4"/>
          <w:sz w:val="27"/>
          <w:szCs w:val="27"/>
        </w:rPr>
      </w:pPr>
      <w:r w:rsidRPr="0065393C">
        <w:rPr>
          <w:rFonts w:ascii="Times New Roman" w:hAnsi="Times New Roman"/>
          <w:spacing w:val="4"/>
          <w:sz w:val="27"/>
          <w:szCs w:val="27"/>
        </w:rPr>
        <w:t>+ Vốn chương trình MTQG xây dựng nông thôn mới: 9.960 triệu đồng</w:t>
      </w:r>
    </w:p>
    <w:p w:rsidR="001F5419" w:rsidRPr="004721A6" w:rsidRDefault="001F5419" w:rsidP="000229C5">
      <w:pPr>
        <w:spacing w:before="60" w:after="60" w:line="240" w:lineRule="auto"/>
        <w:ind w:firstLine="567"/>
        <w:jc w:val="both"/>
        <w:rPr>
          <w:rFonts w:ascii="Times New Roman" w:hAnsi="Times New Roman"/>
          <w:spacing w:val="-6"/>
          <w:sz w:val="27"/>
          <w:szCs w:val="27"/>
        </w:rPr>
      </w:pPr>
      <w:r w:rsidRPr="004721A6">
        <w:rPr>
          <w:rFonts w:ascii="Times New Roman" w:hAnsi="Times New Roman"/>
          <w:spacing w:val="-6"/>
          <w:sz w:val="27"/>
          <w:szCs w:val="27"/>
        </w:rPr>
        <w:t>- Nguồn vốn đầu tư ngoài ngân sách (đã thực hiện dự án đầu tư): 73.500 triệu đồng.</w:t>
      </w:r>
    </w:p>
    <w:p w:rsidR="001F5419" w:rsidRPr="0065393C" w:rsidRDefault="001F5419" w:rsidP="000229C5">
      <w:pPr>
        <w:spacing w:before="60" w:after="60" w:line="240" w:lineRule="auto"/>
        <w:ind w:firstLine="567"/>
        <w:jc w:val="both"/>
        <w:rPr>
          <w:rFonts w:ascii="Times New Roman" w:hAnsi="Times New Roman"/>
          <w:b/>
          <w:spacing w:val="4"/>
          <w:sz w:val="27"/>
          <w:szCs w:val="27"/>
        </w:rPr>
      </w:pPr>
      <w:r w:rsidRPr="0065393C">
        <w:rPr>
          <w:rFonts w:ascii="Times New Roman" w:hAnsi="Times New Roman"/>
          <w:b/>
          <w:spacing w:val="4"/>
          <w:sz w:val="27"/>
          <w:szCs w:val="27"/>
        </w:rPr>
        <w:t>4. Những khó khăn, hạn chế; nguyên nhân</w:t>
      </w:r>
    </w:p>
    <w:p w:rsidR="001F5419" w:rsidRPr="0065393C" w:rsidRDefault="001F5419" w:rsidP="000229C5">
      <w:pPr>
        <w:spacing w:before="60" w:after="60" w:line="240" w:lineRule="auto"/>
        <w:ind w:firstLine="567"/>
        <w:jc w:val="both"/>
        <w:rPr>
          <w:rFonts w:ascii="Times New Roman" w:hAnsi="Times New Roman"/>
          <w:b/>
          <w:spacing w:val="4"/>
          <w:sz w:val="27"/>
          <w:szCs w:val="27"/>
        </w:rPr>
      </w:pPr>
      <w:r w:rsidRPr="0065393C">
        <w:rPr>
          <w:rFonts w:ascii="Times New Roman" w:hAnsi="Times New Roman"/>
          <w:b/>
          <w:spacing w:val="4"/>
          <w:sz w:val="27"/>
          <w:szCs w:val="27"/>
        </w:rPr>
        <w:t>4.1. Những khó khăn, hạn chế</w:t>
      </w:r>
    </w:p>
    <w:p w:rsidR="001F5419" w:rsidRPr="0065393C" w:rsidRDefault="001F5419" w:rsidP="000229C5">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 xml:space="preserve"> Các dịch vụ du lịch trên địa bàn chưa phát triển, sản phẩm du lịch còn nghèo nàn, chưa có sản phẩm du lịch đặc trưng dẫn đến khách du lịch từ nơi xa đến tham quan còn ít.</w:t>
      </w:r>
    </w:p>
    <w:p w:rsidR="001F5419" w:rsidRPr="0065393C" w:rsidRDefault="001F5419" w:rsidP="000229C5">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Việc xây dựng các tour, tuyến trên địa bàn còn chậm, chất lượng chưa cao. Công tác vệ sinh môi trường tạo cảnh quan xanh – sạch – đẹp tại một số điểm du lịch chưa được chú trọng.</w:t>
      </w:r>
    </w:p>
    <w:p w:rsidR="001F5419" w:rsidRPr="0065393C" w:rsidRDefault="001F5419" w:rsidP="000229C5">
      <w:pPr>
        <w:spacing w:before="60" w:after="60" w:line="240" w:lineRule="auto"/>
        <w:ind w:firstLine="567"/>
        <w:jc w:val="both"/>
        <w:rPr>
          <w:rFonts w:ascii="Times New Roman" w:hAnsi="Times New Roman"/>
          <w:color w:val="000000"/>
          <w:sz w:val="27"/>
          <w:szCs w:val="27"/>
        </w:rPr>
      </w:pPr>
      <w:r w:rsidRPr="0065393C">
        <w:rPr>
          <w:rFonts w:ascii="Times New Roman" w:hAnsi="Times New Roman"/>
          <w:color w:val="000000"/>
          <w:sz w:val="27"/>
          <w:szCs w:val="27"/>
        </w:rPr>
        <w:t xml:space="preserve">Hạ tầng du lịch còn nhiều khó khăn, đặc biệt hạ tầng du lịch biển, đầm phá chưa đáp ứng yêu cầu; nguồn kinh phí để thực hiện các hoạt động tuyên truyền, xúc tiến, quảng bá du lịch còn </w:t>
      </w:r>
      <w:r>
        <w:rPr>
          <w:rFonts w:ascii="Times New Roman" w:hAnsi="Times New Roman"/>
          <w:color w:val="000000"/>
          <w:sz w:val="27"/>
          <w:szCs w:val="27"/>
        </w:rPr>
        <w:t>hạn chế</w:t>
      </w:r>
      <w:r w:rsidRPr="0065393C">
        <w:rPr>
          <w:rFonts w:ascii="Times New Roman" w:hAnsi="Times New Roman"/>
          <w:color w:val="000000"/>
          <w:sz w:val="27"/>
          <w:szCs w:val="27"/>
        </w:rPr>
        <w:t>.</w:t>
      </w:r>
    </w:p>
    <w:p w:rsidR="001F5419" w:rsidRDefault="001F5419" w:rsidP="00FE4331">
      <w:pPr>
        <w:spacing w:before="60" w:after="60" w:line="240" w:lineRule="auto"/>
        <w:ind w:firstLine="567"/>
        <w:jc w:val="both"/>
        <w:rPr>
          <w:rFonts w:ascii="Times New Roman" w:hAnsi="Times New Roman"/>
          <w:color w:val="000000"/>
          <w:sz w:val="27"/>
          <w:szCs w:val="27"/>
        </w:rPr>
      </w:pPr>
      <w:r>
        <w:rPr>
          <w:rFonts w:ascii="Times New Roman" w:hAnsi="Times New Roman"/>
          <w:color w:val="000000"/>
          <w:sz w:val="27"/>
          <w:szCs w:val="27"/>
        </w:rPr>
        <w:t>Dịch vụ thương mại còn nặng mang tính tự phát, sự quan tâm thúc đẩy hỗ trợ của các cơ quan quản lý nhà nước còn hạn chế.</w:t>
      </w:r>
    </w:p>
    <w:p w:rsidR="001F5419" w:rsidRPr="0065393C" w:rsidRDefault="001F5419" w:rsidP="00FE4331">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Số lượng cơ sở kinh doanh dịch vụ hầu hết quy mô nhỏ lẻ, chủ yếu là hộ cá thể. Công tác triển khai kế hoạch chuyển đổi chợ, mô hình q</w:t>
      </w:r>
      <w:r>
        <w:rPr>
          <w:rFonts w:ascii="Times New Roman" w:hAnsi="Times New Roman"/>
          <w:sz w:val="27"/>
          <w:szCs w:val="27"/>
        </w:rPr>
        <w:t xml:space="preserve">uản lý chợ chậm so với kế hoạch và hiệu quả chưa cao. </w:t>
      </w:r>
    </w:p>
    <w:p w:rsidR="001F5419" w:rsidRDefault="001F5419" w:rsidP="000229C5">
      <w:pPr>
        <w:spacing w:before="60" w:after="60" w:line="240" w:lineRule="auto"/>
        <w:ind w:firstLine="567"/>
        <w:jc w:val="both"/>
        <w:rPr>
          <w:rFonts w:ascii="Times New Roman" w:hAnsi="Times New Roman"/>
          <w:color w:val="000000"/>
          <w:sz w:val="27"/>
          <w:szCs w:val="27"/>
        </w:rPr>
      </w:pPr>
      <w:r>
        <w:rPr>
          <w:rFonts w:ascii="Times New Roman" w:hAnsi="Times New Roman"/>
          <w:color w:val="000000"/>
          <w:sz w:val="27"/>
          <w:szCs w:val="27"/>
        </w:rPr>
        <w:t>C</w:t>
      </w:r>
      <w:r w:rsidRPr="0065393C">
        <w:rPr>
          <w:rFonts w:ascii="Times New Roman" w:hAnsi="Times New Roman"/>
          <w:color w:val="000000"/>
          <w:sz w:val="27"/>
          <w:szCs w:val="27"/>
        </w:rPr>
        <w:t>ác dịch vụ về hoạt động vui chơi giải trí, du lịch làng nghề, khu ẩm thực còn thiếu. Vấn đề vệ sinh an toàn thực phẩm, an ninh, an toàn cho du khách tại các điểm du lịch sinh thái sông hồ, suối thác vẫn chưa đáp ứng nhu cầu.</w:t>
      </w:r>
    </w:p>
    <w:p w:rsidR="001F5419" w:rsidRPr="0065393C" w:rsidRDefault="001F5419" w:rsidP="00FE4331">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Các lĩnh vực dịch vụ, nhất là du lịch vẫn chưa phát triển tương xứng với tiềm năng, du lịch chủ yếu dựa vào việc khai thác những lợi thế tự nhiên có sẵn nên chất lượng còn thấp. Công tác lập quy hoạch chi tiết các khu DV-DL, rà soát bổ sung quy hoạch xây dựng hạ tầng thương mại, các điểm xây dựng trung tâm thương mại, siêu thị, chợ mới để thu hút đầu tư còn chậm.</w:t>
      </w:r>
    </w:p>
    <w:p w:rsidR="001F5419" w:rsidRDefault="001F5419" w:rsidP="000229C5">
      <w:pPr>
        <w:spacing w:before="60" w:after="60" w:line="240" w:lineRule="auto"/>
        <w:ind w:firstLine="567"/>
        <w:jc w:val="both"/>
        <w:rPr>
          <w:rFonts w:ascii="Times New Roman" w:hAnsi="Times New Roman"/>
          <w:color w:val="000000"/>
          <w:sz w:val="27"/>
          <w:szCs w:val="27"/>
        </w:rPr>
      </w:pPr>
      <w:r>
        <w:rPr>
          <w:rFonts w:ascii="Times New Roman" w:hAnsi="Times New Roman"/>
          <w:color w:val="000000"/>
          <w:sz w:val="27"/>
          <w:szCs w:val="27"/>
        </w:rPr>
        <w:t>Dịch vụ đầu vào trong nông nghiệp chiếm thị phần thấp. Dịch vụ đầu ra cho sản phẩn nông nghiệp còn hạn chế.</w:t>
      </w:r>
    </w:p>
    <w:p w:rsidR="001F5419" w:rsidRPr="0065393C" w:rsidRDefault="001F5419" w:rsidP="000229C5">
      <w:pPr>
        <w:spacing w:before="60" w:after="60" w:line="240" w:lineRule="auto"/>
        <w:ind w:firstLine="567"/>
        <w:jc w:val="both"/>
        <w:rPr>
          <w:rFonts w:ascii="Times New Roman" w:hAnsi="Times New Roman"/>
          <w:color w:val="000000"/>
          <w:sz w:val="27"/>
          <w:szCs w:val="27"/>
        </w:rPr>
      </w:pPr>
      <w:r>
        <w:rPr>
          <w:rFonts w:ascii="Times New Roman" w:hAnsi="Times New Roman"/>
          <w:color w:val="000000"/>
          <w:sz w:val="27"/>
          <w:szCs w:val="27"/>
        </w:rPr>
        <w:t>Dịch vụ tín dụng ngân hàng, giáo dục, y tế còn rất hạn chế.</w:t>
      </w:r>
    </w:p>
    <w:p w:rsidR="001F5419" w:rsidRDefault="001F5419" w:rsidP="000229C5">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Phối hợp giữa các ngành trong việc triển khai các nhiệm vụ về phát triển du lịch và dịch vụ thiếu đồng bộ, lúng túng, c</w:t>
      </w:r>
      <w:r>
        <w:rPr>
          <w:rFonts w:ascii="Times New Roman" w:hAnsi="Times New Roman"/>
          <w:sz w:val="27"/>
          <w:szCs w:val="27"/>
        </w:rPr>
        <w:t xml:space="preserve">hưa đáp ứng được yêu cầu đặt ra. </w:t>
      </w:r>
    </w:p>
    <w:p w:rsidR="001F5419" w:rsidRPr="0065393C" w:rsidRDefault="001F5419" w:rsidP="000229C5">
      <w:pPr>
        <w:spacing w:before="60" w:after="60" w:line="240" w:lineRule="auto"/>
        <w:ind w:firstLine="567"/>
        <w:jc w:val="both"/>
        <w:rPr>
          <w:rFonts w:ascii="Times New Roman" w:hAnsi="Times New Roman"/>
          <w:b/>
          <w:spacing w:val="4"/>
          <w:sz w:val="27"/>
          <w:szCs w:val="27"/>
        </w:rPr>
      </w:pPr>
      <w:r w:rsidRPr="0065393C">
        <w:rPr>
          <w:rFonts w:ascii="Times New Roman" w:hAnsi="Times New Roman"/>
          <w:b/>
          <w:spacing w:val="4"/>
          <w:sz w:val="27"/>
          <w:szCs w:val="27"/>
        </w:rPr>
        <w:t>4.2. Nguyên nhân</w:t>
      </w:r>
    </w:p>
    <w:p w:rsidR="001F5419" w:rsidRDefault="001F5419" w:rsidP="000229C5">
      <w:pPr>
        <w:spacing w:before="60" w:after="60" w:line="240" w:lineRule="auto"/>
        <w:ind w:firstLine="567"/>
        <w:jc w:val="both"/>
        <w:rPr>
          <w:rFonts w:ascii="Times New Roman" w:hAnsi="Times New Roman"/>
          <w:sz w:val="27"/>
          <w:szCs w:val="27"/>
        </w:rPr>
      </w:pPr>
      <w:r w:rsidRPr="0065393C">
        <w:rPr>
          <w:rFonts w:ascii="Times New Roman" w:hAnsi="Times New Roman"/>
          <w:color w:val="000000"/>
          <w:sz w:val="27"/>
          <w:szCs w:val="27"/>
          <w:shd w:val="clear" w:color="auto" w:fill="FFFFFF"/>
        </w:rPr>
        <w:t xml:space="preserve"> </w:t>
      </w:r>
      <w:r w:rsidRPr="0065393C">
        <w:rPr>
          <w:rFonts w:ascii="Times New Roman" w:hAnsi="Times New Roman"/>
          <w:sz w:val="27"/>
          <w:szCs w:val="27"/>
        </w:rPr>
        <w:t>Công tác tuyên truyền giới thiệu, quảng bá thông tin đến các doanh nghiệp về tiềm năng du lịch trên địa bàn thị xã còn nhiều hạn chế</w:t>
      </w:r>
      <w:r>
        <w:rPr>
          <w:rFonts w:ascii="Times New Roman" w:hAnsi="Times New Roman"/>
          <w:sz w:val="27"/>
          <w:szCs w:val="27"/>
        </w:rPr>
        <w:t>.</w:t>
      </w:r>
    </w:p>
    <w:p w:rsidR="001F5419" w:rsidRPr="0065393C" w:rsidRDefault="001F5419" w:rsidP="000229C5">
      <w:pPr>
        <w:spacing w:before="60" w:after="60" w:line="240" w:lineRule="auto"/>
        <w:ind w:firstLine="567"/>
        <w:jc w:val="both"/>
        <w:rPr>
          <w:rFonts w:ascii="Times New Roman" w:hAnsi="Times New Roman"/>
          <w:color w:val="000000"/>
          <w:sz w:val="27"/>
          <w:szCs w:val="27"/>
          <w:shd w:val="clear" w:color="auto" w:fill="FFFFFF"/>
        </w:rPr>
      </w:pPr>
      <w:r w:rsidRPr="0065393C">
        <w:rPr>
          <w:rFonts w:ascii="Times New Roman" w:hAnsi="Times New Roman"/>
          <w:color w:val="000000"/>
          <w:sz w:val="27"/>
          <w:szCs w:val="27"/>
          <w:shd w:val="clear" w:color="auto" w:fill="FFFFFF"/>
        </w:rPr>
        <w:t xml:space="preserve">Việc liên kết điểm du lịch trong địa phương </w:t>
      </w:r>
      <w:r>
        <w:rPr>
          <w:rFonts w:ascii="Times New Roman" w:hAnsi="Times New Roman"/>
          <w:color w:val="000000"/>
          <w:sz w:val="27"/>
          <w:szCs w:val="27"/>
          <w:shd w:val="clear" w:color="auto" w:fill="FFFFFF"/>
        </w:rPr>
        <w:t xml:space="preserve">mới chỉ manh nha hình thành, </w:t>
      </w:r>
      <w:r w:rsidRPr="0065393C">
        <w:rPr>
          <w:rFonts w:ascii="Times New Roman" w:hAnsi="Times New Roman"/>
          <w:color w:val="000000"/>
          <w:sz w:val="27"/>
          <w:szCs w:val="27"/>
          <w:shd w:val="clear" w:color="auto" w:fill="FFFFFF"/>
        </w:rPr>
        <w:t>chưa thực sự rộng khắp.</w:t>
      </w:r>
    </w:p>
    <w:p w:rsidR="001F5419" w:rsidRPr="0065393C" w:rsidRDefault="001F5419" w:rsidP="000229C5">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Các điểm du lịch, các hộ kinh doanh đa số mang tính tự phát (biển Hải Dương, Khe Đầy) do đó vẫn còn tình trạng cạnh tranh không lành mạnh gây ảnh hưởng đến môi trường du lịch của địa phương. Chưa có chế tài xử phạt thích đáng</w:t>
      </w:r>
      <w:r>
        <w:rPr>
          <w:rFonts w:ascii="Times New Roman" w:hAnsi="Times New Roman"/>
          <w:sz w:val="27"/>
          <w:szCs w:val="27"/>
        </w:rPr>
        <w:t>,</w:t>
      </w:r>
      <w:r w:rsidRPr="0065393C">
        <w:rPr>
          <w:rFonts w:ascii="Times New Roman" w:hAnsi="Times New Roman"/>
          <w:sz w:val="27"/>
          <w:szCs w:val="27"/>
        </w:rPr>
        <w:t xml:space="preserve"> vì vậy người dân thiếu ý thức giữ gìn vệ sinh môi trường tại các điểm dịch vụ, du dịch. Tình hình an n</w:t>
      </w:r>
      <w:r>
        <w:rPr>
          <w:rFonts w:ascii="Times New Roman" w:hAnsi="Times New Roman"/>
          <w:sz w:val="27"/>
          <w:szCs w:val="27"/>
        </w:rPr>
        <w:t xml:space="preserve">inh trật tự chưa được chú trọng, </w:t>
      </w:r>
      <w:r w:rsidRPr="0065393C">
        <w:rPr>
          <w:rFonts w:ascii="Times New Roman" w:hAnsi="Times New Roman"/>
          <w:sz w:val="27"/>
          <w:szCs w:val="27"/>
        </w:rPr>
        <w:t>một số cơ sở còn chủ quan trong giải quyết các vụ việc liên quan.</w:t>
      </w:r>
    </w:p>
    <w:p w:rsidR="001F5419" w:rsidRPr="0065393C" w:rsidRDefault="001F5419" w:rsidP="005B1B24">
      <w:pPr>
        <w:spacing w:before="60" w:after="60" w:line="240" w:lineRule="auto"/>
        <w:ind w:firstLine="567"/>
        <w:jc w:val="both"/>
        <w:rPr>
          <w:rFonts w:ascii="Times New Roman" w:hAnsi="Times New Roman"/>
          <w:b/>
          <w:bCs/>
          <w:sz w:val="27"/>
          <w:szCs w:val="27"/>
          <w:lang w:val="it-IT"/>
        </w:rPr>
      </w:pPr>
      <w:r w:rsidRPr="0065393C">
        <w:rPr>
          <w:rFonts w:ascii="Times New Roman" w:hAnsi="Times New Roman"/>
          <w:sz w:val="27"/>
          <w:szCs w:val="27"/>
        </w:rPr>
        <w:t xml:space="preserve"> Cơ sở hạ tầng phục vụ du lịch chưa phát triển nên khó thu hút các nhà đầu tư. </w:t>
      </w:r>
      <w:r w:rsidRPr="0065393C">
        <w:rPr>
          <w:rFonts w:ascii="Times New Roman" w:hAnsi="Times New Roman"/>
          <w:bCs/>
          <w:sz w:val="27"/>
          <w:szCs w:val="27"/>
          <w:lang w:val="it-IT"/>
        </w:rPr>
        <w:t>Nguồn lực đầu tư cho phát triển dịch vụ còn hạn chế; cấp ủy, chính quyền địa phương một số nơi chưa quan tâm đúng mức đến lĩnh vực phát triển dịch vụ, chậm tổ chức xây dựng quy hoạch, kế hoạch phát triển dịch vụ ở từng địa phương.</w:t>
      </w:r>
    </w:p>
    <w:p w:rsidR="001F5419" w:rsidRPr="0065393C" w:rsidRDefault="001F5419" w:rsidP="008E2237">
      <w:pPr>
        <w:spacing w:before="60" w:after="60" w:line="240" w:lineRule="auto"/>
        <w:ind w:firstLine="720"/>
        <w:jc w:val="both"/>
        <w:rPr>
          <w:rFonts w:ascii="Times New Roman" w:hAnsi="Times New Roman"/>
          <w:bCs/>
          <w:sz w:val="27"/>
          <w:szCs w:val="27"/>
          <w:lang w:val="it-IT"/>
        </w:rPr>
      </w:pPr>
      <w:r w:rsidRPr="0065393C">
        <w:rPr>
          <w:rFonts w:ascii="Times New Roman" w:hAnsi="Times New Roman"/>
          <w:bCs/>
          <w:sz w:val="27"/>
          <w:szCs w:val="27"/>
          <w:lang w:val="it-IT"/>
        </w:rPr>
        <w:t xml:space="preserve">Khả năng thu hút vốn đầu tư, xúc tiến đầu tư vào lĩnh vực dịch vụ còn yếu. Chưa có nhiều </w:t>
      </w:r>
      <w:r>
        <w:rPr>
          <w:rFonts w:ascii="Times New Roman" w:hAnsi="Times New Roman"/>
          <w:bCs/>
          <w:sz w:val="27"/>
          <w:szCs w:val="27"/>
          <w:lang w:val="it-IT"/>
        </w:rPr>
        <w:t xml:space="preserve">dự án, điểm đến, lĩnh vực du lịch-dịch thu hút đầu tư và thiếu </w:t>
      </w:r>
      <w:r w:rsidRPr="0065393C">
        <w:rPr>
          <w:rFonts w:ascii="Times New Roman" w:hAnsi="Times New Roman"/>
          <w:bCs/>
          <w:sz w:val="27"/>
          <w:szCs w:val="27"/>
          <w:lang w:val="it-IT"/>
        </w:rPr>
        <w:t xml:space="preserve">cơ chế, chính sách khuyến khích đầu tư, hỗ trợ </w:t>
      </w:r>
      <w:r>
        <w:rPr>
          <w:rFonts w:ascii="Times New Roman" w:hAnsi="Times New Roman"/>
          <w:bCs/>
          <w:sz w:val="27"/>
          <w:szCs w:val="27"/>
          <w:lang w:val="it-IT"/>
        </w:rPr>
        <w:t xml:space="preserve">nên </w:t>
      </w:r>
      <w:r w:rsidRPr="0065393C">
        <w:rPr>
          <w:rFonts w:ascii="Times New Roman" w:hAnsi="Times New Roman"/>
          <w:bCs/>
          <w:sz w:val="27"/>
          <w:szCs w:val="27"/>
          <w:lang w:val="it-IT"/>
        </w:rPr>
        <w:t>chưa thúc đẩy ngành dịch vụ phát triển.</w:t>
      </w:r>
    </w:p>
    <w:p w:rsidR="001F5419" w:rsidRPr="0065393C" w:rsidRDefault="001F5419" w:rsidP="000229C5">
      <w:pPr>
        <w:spacing w:before="60" w:after="60" w:line="240" w:lineRule="auto"/>
        <w:ind w:firstLine="720"/>
        <w:jc w:val="both"/>
        <w:rPr>
          <w:rFonts w:ascii="Times New Roman" w:hAnsi="Times New Roman"/>
          <w:bCs/>
          <w:sz w:val="27"/>
          <w:szCs w:val="27"/>
          <w:lang w:val="it-IT"/>
        </w:rPr>
      </w:pPr>
      <w:r w:rsidRPr="0065393C">
        <w:rPr>
          <w:rFonts w:ascii="Times New Roman" w:hAnsi="Times New Roman"/>
          <w:bCs/>
          <w:sz w:val="27"/>
          <w:szCs w:val="27"/>
          <w:lang w:val="it-IT"/>
        </w:rPr>
        <w:t>Việc lập kế hoạch triển khai thực hiện chương trình trọng điểm phát triển DV-DL hằng năm chất lượng chưa cao, nhiều nhiệm vụ đã được đặt ra nhưng trong trong quá trình thực hiện thiếu cụ thể, khoa học, chưa có sự phối hợp chặt chẽ giữa các cơ quan liên quan và địa phương.</w:t>
      </w:r>
    </w:p>
    <w:p w:rsidR="001F5419" w:rsidRPr="0065393C" w:rsidRDefault="001F5419" w:rsidP="000229C5">
      <w:pPr>
        <w:spacing w:before="60" w:after="60" w:line="240" w:lineRule="auto"/>
        <w:ind w:firstLine="720"/>
        <w:jc w:val="both"/>
        <w:rPr>
          <w:rFonts w:ascii="Times New Roman" w:hAnsi="Times New Roman"/>
          <w:bCs/>
          <w:sz w:val="27"/>
          <w:szCs w:val="27"/>
          <w:lang w:val="it-IT"/>
        </w:rPr>
      </w:pPr>
      <w:r w:rsidRPr="0065393C">
        <w:rPr>
          <w:rFonts w:ascii="Times New Roman" w:hAnsi="Times New Roman"/>
          <w:bCs/>
          <w:sz w:val="27"/>
          <w:szCs w:val="27"/>
          <w:lang w:val="it-IT"/>
        </w:rPr>
        <w:t>Nhân lực phục vụ cho chương trình phát triển DV-DL chưa được đào tạo bài bản, tiến độ triển khai một số công trình thực hiện chậm.</w:t>
      </w:r>
    </w:p>
    <w:p w:rsidR="001F5419" w:rsidRPr="0065393C" w:rsidRDefault="001F5419" w:rsidP="000229C5">
      <w:pPr>
        <w:spacing w:before="60" w:after="60" w:line="240" w:lineRule="auto"/>
        <w:ind w:firstLine="567"/>
        <w:jc w:val="both"/>
        <w:rPr>
          <w:rFonts w:ascii="Times New Roman" w:hAnsi="Times New Roman"/>
          <w:b/>
          <w:sz w:val="27"/>
          <w:szCs w:val="27"/>
        </w:rPr>
      </w:pPr>
      <w:r>
        <w:rPr>
          <w:rFonts w:ascii="Times New Roman" w:hAnsi="Times New Roman"/>
          <w:b/>
          <w:sz w:val="27"/>
          <w:szCs w:val="27"/>
        </w:rPr>
        <w:t>II</w:t>
      </w:r>
      <w:r w:rsidRPr="0065393C">
        <w:rPr>
          <w:rFonts w:ascii="Times New Roman" w:hAnsi="Times New Roman"/>
          <w:b/>
          <w:sz w:val="27"/>
          <w:szCs w:val="27"/>
        </w:rPr>
        <w:t>. KIẾN NGHỊ, ĐỀ XUẤT</w:t>
      </w:r>
    </w:p>
    <w:p w:rsidR="001F5419" w:rsidRPr="0065393C" w:rsidRDefault="001F5419" w:rsidP="000229C5">
      <w:pPr>
        <w:spacing w:before="60" w:after="60" w:line="240" w:lineRule="auto"/>
        <w:ind w:firstLine="567"/>
        <w:jc w:val="both"/>
        <w:rPr>
          <w:rFonts w:ascii="Times New Roman" w:hAnsi="Times New Roman"/>
          <w:b/>
          <w:sz w:val="27"/>
          <w:szCs w:val="27"/>
        </w:rPr>
      </w:pPr>
      <w:r w:rsidRPr="0065393C">
        <w:rPr>
          <w:rFonts w:ascii="Times New Roman" w:hAnsi="Times New Roman"/>
          <w:b/>
          <w:sz w:val="27"/>
          <w:szCs w:val="27"/>
        </w:rPr>
        <w:t xml:space="preserve">1. </w:t>
      </w:r>
      <w:r>
        <w:rPr>
          <w:rFonts w:ascii="Times New Roman" w:hAnsi="Times New Roman"/>
          <w:b/>
          <w:sz w:val="27"/>
          <w:szCs w:val="27"/>
        </w:rPr>
        <w:t xml:space="preserve">Đối </w:t>
      </w:r>
      <w:r w:rsidRPr="0065393C">
        <w:rPr>
          <w:rFonts w:ascii="Times New Roman" w:hAnsi="Times New Roman"/>
          <w:b/>
          <w:sz w:val="27"/>
          <w:szCs w:val="27"/>
        </w:rPr>
        <w:t>với tỉnh</w:t>
      </w:r>
    </w:p>
    <w:p w:rsidR="001F5419" w:rsidRPr="00940553" w:rsidRDefault="001F5419" w:rsidP="00A07720">
      <w:pPr>
        <w:widowControl w:val="0"/>
        <w:spacing w:before="60" w:after="60" w:line="240" w:lineRule="auto"/>
        <w:ind w:firstLine="567"/>
        <w:jc w:val="both"/>
        <w:rPr>
          <w:rFonts w:ascii="Times New Roman" w:hAnsi="Times New Roman"/>
          <w:bCs/>
          <w:iCs/>
          <w:sz w:val="28"/>
          <w:szCs w:val="28"/>
        </w:rPr>
      </w:pPr>
      <w:r w:rsidRPr="0065393C">
        <w:rPr>
          <w:rFonts w:ascii="Times New Roman" w:hAnsi="Times New Roman"/>
          <w:sz w:val="27"/>
          <w:szCs w:val="27"/>
          <w:shd w:val="clear" w:color="auto" w:fill="FFFFFF"/>
        </w:rPr>
        <w:t xml:space="preserve"> </w:t>
      </w:r>
      <w:r>
        <w:rPr>
          <w:rFonts w:ascii="Times New Roman" w:hAnsi="Times New Roman"/>
          <w:sz w:val="27"/>
          <w:szCs w:val="27"/>
          <w:shd w:val="clear" w:color="auto" w:fill="FFFFFF"/>
        </w:rPr>
        <w:t>Đối với p</w:t>
      </w:r>
      <w:r w:rsidRPr="00940553">
        <w:rPr>
          <w:rFonts w:ascii="Times New Roman" w:hAnsi="Times New Roman"/>
          <w:bCs/>
          <w:iCs/>
          <w:sz w:val="28"/>
          <w:szCs w:val="28"/>
        </w:rPr>
        <w:t xml:space="preserve">hố Cổ Bao Vinh xã Hương Vinh, Chính phủ đã có Quyết định 166/1999/QĐ-TTg phê duyệt điều chỉnh quy hoạch chung đến năm 2020. Năm 2003 Tỉnh Thừa Thiên Huế đã có Quyết định quy hoạch xây dựng và bảo tồn nhưng hiện nay </w:t>
      </w:r>
      <w:r w:rsidRPr="0065393C">
        <w:rPr>
          <w:rFonts w:ascii="Times New Roman" w:hAnsi="Times New Roman"/>
          <w:sz w:val="27"/>
          <w:szCs w:val="27"/>
          <w:shd w:val="clear" w:color="auto" w:fill="FFFFFF"/>
          <w:lang w:val="vi-VN"/>
        </w:rPr>
        <w:t xml:space="preserve">Quyết định này </w:t>
      </w:r>
      <w:r>
        <w:rPr>
          <w:rFonts w:ascii="Times New Roman" w:hAnsi="Times New Roman"/>
          <w:sz w:val="27"/>
          <w:szCs w:val="27"/>
          <w:shd w:val="clear" w:color="auto" w:fill="FFFFFF"/>
        </w:rPr>
        <w:t xml:space="preserve">không có khả năng thực hiện được, </w:t>
      </w:r>
      <w:r w:rsidRPr="00940553">
        <w:rPr>
          <w:rFonts w:ascii="Times New Roman" w:hAnsi="Times New Roman"/>
          <w:bCs/>
          <w:iCs/>
          <w:sz w:val="28"/>
          <w:szCs w:val="28"/>
        </w:rPr>
        <w:t>đang là quy hoạch treo do nguồn ngân sách còn hạn hẹp làm ảnh hưởng đến đời sống của nhân dân.</w:t>
      </w:r>
      <w:r>
        <w:rPr>
          <w:rFonts w:ascii="Times New Roman" w:hAnsi="Times New Roman"/>
          <w:bCs/>
          <w:iCs/>
          <w:sz w:val="28"/>
          <w:szCs w:val="28"/>
        </w:rPr>
        <w:t xml:space="preserve"> </w:t>
      </w:r>
      <w:r>
        <w:rPr>
          <w:rFonts w:ascii="Times New Roman" w:hAnsi="Times New Roman"/>
          <w:sz w:val="27"/>
          <w:szCs w:val="27"/>
          <w:shd w:val="clear" w:color="auto" w:fill="FFFFFF"/>
        </w:rPr>
        <w:t>Vì vậy đề nghị UBND tỉnh điều chỉnh theo hướng phát triển nông mới của xã Hương Vinh để tạo</w:t>
      </w:r>
      <w:r w:rsidRPr="00940553">
        <w:rPr>
          <w:rFonts w:ascii="Times New Roman" w:hAnsi="Times New Roman"/>
          <w:bCs/>
          <w:iCs/>
          <w:sz w:val="28"/>
          <w:szCs w:val="28"/>
        </w:rPr>
        <w:t xml:space="preserve"> thuận lợi trong thực hiện các giao dịch liên quan đến quyền sử dụng đất và đầu tư xây dựng, sửa chữa cho nhân dân.</w:t>
      </w:r>
    </w:p>
    <w:p w:rsidR="001F5419" w:rsidRPr="0065393C" w:rsidRDefault="001F5419" w:rsidP="000229C5">
      <w:pPr>
        <w:widowControl w:val="0"/>
        <w:spacing w:before="60" w:after="60" w:line="240" w:lineRule="auto"/>
        <w:ind w:firstLine="567"/>
        <w:jc w:val="both"/>
        <w:rPr>
          <w:rFonts w:ascii="Times New Roman" w:hAnsi="Times New Roman"/>
          <w:b/>
          <w:sz w:val="27"/>
          <w:szCs w:val="27"/>
        </w:rPr>
      </w:pPr>
      <w:r>
        <w:rPr>
          <w:rFonts w:ascii="Times New Roman" w:hAnsi="Times New Roman"/>
          <w:b/>
          <w:sz w:val="27"/>
          <w:szCs w:val="27"/>
        </w:rPr>
        <w:t xml:space="preserve">2. Đối với </w:t>
      </w:r>
      <w:r w:rsidRPr="0065393C">
        <w:rPr>
          <w:rFonts w:ascii="Times New Roman" w:hAnsi="Times New Roman"/>
          <w:b/>
          <w:sz w:val="27"/>
          <w:szCs w:val="27"/>
        </w:rPr>
        <w:t>thị xã</w:t>
      </w:r>
    </w:p>
    <w:p w:rsidR="001F5419" w:rsidRDefault="001F5419" w:rsidP="00A07720">
      <w:pPr>
        <w:spacing w:before="60" w:after="60" w:line="240" w:lineRule="auto"/>
        <w:ind w:firstLine="567"/>
        <w:jc w:val="both"/>
        <w:rPr>
          <w:rFonts w:ascii="Times New Roman" w:hAnsi="Times New Roman"/>
          <w:sz w:val="27"/>
          <w:szCs w:val="27"/>
        </w:rPr>
      </w:pPr>
      <w:r w:rsidRPr="0065393C">
        <w:rPr>
          <w:rFonts w:ascii="Times New Roman" w:hAnsi="Times New Roman"/>
          <w:sz w:val="27"/>
          <w:szCs w:val="27"/>
        </w:rPr>
        <w:t xml:space="preserve">- Đề nghị UBND thị xã sớm rà soát, bổ sung và </w:t>
      </w:r>
      <w:r>
        <w:rPr>
          <w:rFonts w:ascii="Times New Roman" w:hAnsi="Times New Roman"/>
          <w:sz w:val="27"/>
          <w:szCs w:val="27"/>
        </w:rPr>
        <w:t xml:space="preserve">đề nghị cấp có thẩm quyền </w:t>
      </w:r>
      <w:r w:rsidRPr="0065393C">
        <w:rPr>
          <w:rFonts w:ascii="Times New Roman" w:hAnsi="Times New Roman"/>
          <w:sz w:val="27"/>
          <w:szCs w:val="27"/>
        </w:rPr>
        <w:t xml:space="preserve">điều chỉnh quy hoạch các khu, điểm du lịch phù hợp; </w:t>
      </w:r>
      <w:r>
        <w:rPr>
          <w:rFonts w:ascii="Times New Roman" w:hAnsi="Times New Roman"/>
          <w:sz w:val="27"/>
          <w:szCs w:val="27"/>
        </w:rPr>
        <w:t xml:space="preserve">đồng thời </w:t>
      </w:r>
      <w:r w:rsidRPr="0065393C">
        <w:rPr>
          <w:rFonts w:ascii="Times New Roman" w:hAnsi="Times New Roman"/>
          <w:sz w:val="27"/>
          <w:szCs w:val="27"/>
        </w:rPr>
        <w:t>xác định</w:t>
      </w:r>
      <w:r>
        <w:rPr>
          <w:rFonts w:ascii="Times New Roman" w:hAnsi="Times New Roman"/>
          <w:sz w:val="27"/>
          <w:szCs w:val="27"/>
        </w:rPr>
        <w:t xml:space="preserve"> rõ mục tiêu, nhiệm vụ định hướng phát triển </w:t>
      </w:r>
      <w:r w:rsidRPr="0065393C">
        <w:rPr>
          <w:rFonts w:ascii="Times New Roman" w:hAnsi="Times New Roman"/>
          <w:sz w:val="27"/>
          <w:szCs w:val="27"/>
        </w:rPr>
        <w:t xml:space="preserve">của các điểm DV-DL, chỉ đạo các ban, ngành liên quan đẩy nhanh tiến độ thực hiện các quy hoạch hiện có trên địa bàn như Khe Đầy (Bình Thành), Bãi tắm cộng đồng (Hải Dương), khu dịch vụ và bãi đỗ xe Điện Huệ </w:t>
      </w:r>
      <w:r>
        <w:rPr>
          <w:rFonts w:ascii="Times New Roman" w:hAnsi="Times New Roman"/>
          <w:sz w:val="27"/>
          <w:szCs w:val="27"/>
        </w:rPr>
        <w:t xml:space="preserve">Nam, Lăng Gia Long (Hương Thọ), </w:t>
      </w:r>
      <w:r w:rsidRPr="0065393C">
        <w:rPr>
          <w:rFonts w:ascii="Times New Roman" w:hAnsi="Times New Roman"/>
          <w:sz w:val="27"/>
          <w:szCs w:val="27"/>
        </w:rPr>
        <w:t>đẩy nhanh tiến độ quy hoạch khu dịch vụ Rú Chá, Cồn Tè (Hương Phong)</w:t>
      </w:r>
      <w:r>
        <w:rPr>
          <w:rFonts w:ascii="Times New Roman" w:hAnsi="Times New Roman"/>
          <w:sz w:val="27"/>
          <w:szCs w:val="27"/>
        </w:rPr>
        <w:t xml:space="preserve">. </w:t>
      </w:r>
      <w:r w:rsidRPr="0065393C">
        <w:rPr>
          <w:rFonts w:ascii="Times New Roman" w:hAnsi="Times New Roman"/>
          <w:sz w:val="27"/>
          <w:szCs w:val="27"/>
        </w:rPr>
        <w:t>Ưu tiên bố trí kinh phí đầu tư</w:t>
      </w:r>
      <w:r>
        <w:rPr>
          <w:rFonts w:ascii="Times New Roman" w:hAnsi="Times New Roman"/>
          <w:sz w:val="27"/>
          <w:szCs w:val="27"/>
        </w:rPr>
        <w:t>,</w:t>
      </w:r>
      <w:r w:rsidRPr="0065393C">
        <w:rPr>
          <w:rFonts w:ascii="Times New Roman" w:hAnsi="Times New Roman"/>
          <w:sz w:val="27"/>
          <w:szCs w:val="27"/>
        </w:rPr>
        <w:t xml:space="preserve"> </w:t>
      </w:r>
      <w:r>
        <w:rPr>
          <w:rFonts w:ascii="Times New Roman" w:hAnsi="Times New Roman"/>
          <w:sz w:val="27"/>
          <w:szCs w:val="27"/>
        </w:rPr>
        <w:t xml:space="preserve">nghiên cứu, định hướng </w:t>
      </w:r>
      <w:r w:rsidRPr="0065393C">
        <w:rPr>
          <w:rFonts w:ascii="Times New Roman" w:hAnsi="Times New Roman"/>
          <w:sz w:val="27"/>
          <w:szCs w:val="27"/>
        </w:rPr>
        <w:t xml:space="preserve">chi tiết xây dựng các khu dịch vụ, du lịch thương mại tạo điều kiện cho công tác thu hút đầu tư trên địa bàn. </w:t>
      </w:r>
    </w:p>
    <w:p w:rsidR="001F5419" w:rsidRDefault="001F5419" w:rsidP="00A07720">
      <w:pPr>
        <w:spacing w:before="60" w:after="60" w:line="240" w:lineRule="auto"/>
        <w:ind w:firstLine="567"/>
        <w:jc w:val="both"/>
        <w:rPr>
          <w:rFonts w:ascii="Times New Roman" w:hAnsi="Times New Roman"/>
          <w:sz w:val="27"/>
          <w:szCs w:val="27"/>
        </w:rPr>
      </w:pPr>
      <w:r w:rsidRPr="009518CB">
        <w:rPr>
          <w:rFonts w:ascii="Times New Roman" w:hAnsi="Times New Roman"/>
          <w:sz w:val="27"/>
          <w:szCs w:val="27"/>
        </w:rPr>
        <w:t xml:space="preserve">- </w:t>
      </w:r>
      <w:r>
        <w:rPr>
          <w:rFonts w:ascii="Times New Roman" w:hAnsi="Times New Roman"/>
          <w:sz w:val="27"/>
          <w:szCs w:val="27"/>
        </w:rPr>
        <w:t>Phòng Kinh tế thị xã t</w:t>
      </w:r>
      <w:r w:rsidRPr="009518CB">
        <w:rPr>
          <w:rFonts w:ascii="Times New Roman" w:hAnsi="Times New Roman"/>
          <w:sz w:val="27"/>
          <w:szCs w:val="27"/>
        </w:rPr>
        <w:t xml:space="preserve">ăng cường </w:t>
      </w:r>
      <w:r>
        <w:rPr>
          <w:rFonts w:ascii="Times New Roman" w:hAnsi="Times New Roman"/>
          <w:sz w:val="27"/>
          <w:szCs w:val="27"/>
        </w:rPr>
        <w:t>công tác quản lý nhà nước</w:t>
      </w:r>
      <w:r w:rsidRPr="009518CB">
        <w:rPr>
          <w:rFonts w:ascii="Times New Roman" w:hAnsi="Times New Roman"/>
          <w:sz w:val="27"/>
          <w:szCs w:val="27"/>
        </w:rPr>
        <w:t xml:space="preserve"> </w:t>
      </w:r>
      <w:r>
        <w:rPr>
          <w:rFonts w:ascii="Times New Roman" w:hAnsi="Times New Roman"/>
          <w:sz w:val="27"/>
          <w:szCs w:val="27"/>
        </w:rPr>
        <w:t xml:space="preserve">trong </w:t>
      </w:r>
      <w:r w:rsidRPr="009518CB">
        <w:rPr>
          <w:rFonts w:ascii="Times New Roman" w:hAnsi="Times New Roman"/>
          <w:sz w:val="27"/>
          <w:szCs w:val="27"/>
        </w:rPr>
        <w:t>phát triển dịch vụ hỗ trợ trong nông nghiệp như dịch vụ cung cấp giống, thức ăn, thuốc thú y. Xây dựng hiệu quả mô hình chuỗi liên kết tiêu thụ sản phẩm cho người dân trên địa bàn như: liên kết cung ứng đầu tư con giống, bao tiêu sản phẩm các mặt nông, thủy sản. Tạo sự liên kết</w:t>
      </w:r>
      <w:r>
        <w:rPr>
          <w:rFonts w:ascii="Times New Roman" w:hAnsi="Times New Roman"/>
          <w:sz w:val="27"/>
          <w:szCs w:val="27"/>
        </w:rPr>
        <w:t xml:space="preserve"> sản phẩm sản xuất trên địa bàn và </w:t>
      </w:r>
      <w:r w:rsidRPr="009518CB">
        <w:rPr>
          <w:rFonts w:ascii="Times New Roman" w:hAnsi="Times New Roman"/>
          <w:sz w:val="27"/>
          <w:szCs w:val="27"/>
        </w:rPr>
        <w:t>với các địa bàn giáp ranh, nhằm mở rộng thị trường, giao lưu hàng hóa và dịch vụ.</w:t>
      </w:r>
    </w:p>
    <w:p w:rsidR="001F5419" w:rsidRPr="00B55E7F" w:rsidRDefault="001F5419" w:rsidP="00B60642">
      <w:pPr>
        <w:spacing w:before="60" w:after="60" w:line="240" w:lineRule="auto"/>
        <w:ind w:firstLine="567"/>
        <w:jc w:val="both"/>
        <w:rPr>
          <w:rFonts w:ascii="Times New Roman" w:hAnsi="Times New Roman"/>
          <w:sz w:val="27"/>
          <w:szCs w:val="27"/>
        </w:rPr>
      </w:pPr>
      <w:r w:rsidRPr="00B55E7F">
        <w:rPr>
          <w:rFonts w:ascii="Times New Roman" w:hAnsi="Times New Roman"/>
          <w:color w:val="000000"/>
          <w:sz w:val="27"/>
          <w:szCs w:val="27"/>
        </w:rPr>
        <w:t xml:space="preserve">- </w:t>
      </w:r>
      <w:r>
        <w:rPr>
          <w:rFonts w:ascii="Times New Roman" w:hAnsi="Times New Roman"/>
          <w:color w:val="000000"/>
          <w:sz w:val="27"/>
          <w:szCs w:val="27"/>
        </w:rPr>
        <w:t>Đề nghị phòng kinh tế - Phòng Tài chính  - Kế hoạch thị xã cần n</w:t>
      </w:r>
      <w:r w:rsidRPr="00B55E7F">
        <w:rPr>
          <w:rFonts w:ascii="Times New Roman" w:hAnsi="Times New Roman"/>
          <w:sz w:val="27"/>
          <w:szCs w:val="27"/>
        </w:rPr>
        <w:t xml:space="preserve">âng cao công tác quản lý chợ, đổi mới phương thức hoạt động của </w:t>
      </w:r>
      <w:r>
        <w:rPr>
          <w:rFonts w:ascii="Times New Roman" w:hAnsi="Times New Roman"/>
          <w:sz w:val="27"/>
          <w:szCs w:val="27"/>
        </w:rPr>
        <w:t xml:space="preserve">các chợ có điều kiện. Đối với những chợ không có khả năng chuyển đổi </w:t>
      </w:r>
      <w:r w:rsidRPr="00B55E7F">
        <w:rPr>
          <w:rFonts w:ascii="Times New Roman" w:hAnsi="Times New Roman"/>
          <w:sz w:val="27"/>
          <w:szCs w:val="27"/>
        </w:rPr>
        <w:t xml:space="preserve">nên có những định hướng khác cho phù hợp với tình hình thực tiễn của từng địa phương như chợ Bao </w:t>
      </w:r>
      <w:r>
        <w:rPr>
          <w:rFonts w:ascii="Times New Roman" w:hAnsi="Times New Roman"/>
          <w:sz w:val="27"/>
          <w:szCs w:val="27"/>
        </w:rPr>
        <w:t>Vinh (Hương Vinh), chợ Hương Cần</w:t>
      </w:r>
      <w:r w:rsidRPr="00B55E7F">
        <w:rPr>
          <w:rFonts w:ascii="Times New Roman" w:hAnsi="Times New Roman"/>
          <w:sz w:val="27"/>
          <w:szCs w:val="27"/>
        </w:rPr>
        <w:t xml:space="preserve"> (Hương Toàn)</w:t>
      </w:r>
      <w:r>
        <w:rPr>
          <w:rFonts w:ascii="Times New Roman" w:hAnsi="Times New Roman"/>
          <w:sz w:val="27"/>
          <w:szCs w:val="27"/>
        </w:rPr>
        <w:t>.</w:t>
      </w:r>
    </w:p>
    <w:p w:rsidR="001F5419" w:rsidRDefault="001F5419" w:rsidP="000229C5">
      <w:pPr>
        <w:spacing w:before="60" w:after="60" w:line="240" w:lineRule="auto"/>
        <w:ind w:firstLine="567"/>
        <w:jc w:val="both"/>
        <w:rPr>
          <w:rFonts w:ascii="Times New Roman" w:hAnsi="Times New Roman"/>
          <w:color w:val="000000"/>
          <w:sz w:val="27"/>
          <w:szCs w:val="27"/>
        </w:rPr>
      </w:pPr>
      <w:r>
        <w:rPr>
          <w:rFonts w:ascii="Times New Roman" w:hAnsi="Times New Roman"/>
          <w:sz w:val="27"/>
          <w:szCs w:val="27"/>
        </w:rPr>
        <w:t xml:space="preserve">- Đề nghị phòng Văn hóa thông tin thị xã tích cực phối hợp với Mặt trận - Đoàn thể, các ngành liên quan của thị xã đẩy mạnh công tác tuyên truyền </w:t>
      </w:r>
      <w:r>
        <w:rPr>
          <w:rFonts w:ascii="Times New Roman" w:hAnsi="Times New Roman"/>
          <w:color w:val="000000"/>
          <w:sz w:val="27"/>
          <w:szCs w:val="27"/>
        </w:rPr>
        <w:t xml:space="preserve">bằng nhiều hình thức </w:t>
      </w:r>
      <w:r w:rsidRPr="009518CB">
        <w:rPr>
          <w:rFonts w:ascii="Times New Roman" w:hAnsi="Times New Roman"/>
          <w:color w:val="000000"/>
          <w:sz w:val="27"/>
          <w:szCs w:val="27"/>
        </w:rPr>
        <w:t xml:space="preserve">như </w:t>
      </w:r>
      <w:r>
        <w:rPr>
          <w:rFonts w:ascii="Times New Roman" w:hAnsi="Times New Roman"/>
          <w:color w:val="000000"/>
          <w:sz w:val="27"/>
          <w:szCs w:val="27"/>
        </w:rPr>
        <w:t xml:space="preserve">thông qua </w:t>
      </w:r>
      <w:r w:rsidRPr="009518CB">
        <w:rPr>
          <w:rFonts w:ascii="Times New Roman" w:hAnsi="Times New Roman"/>
          <w:color w:val="000000"/>
          <w:sz w:val="27"/>
          <w:szCs w:val="27"/>
        </w:rPr>
        <w:t>truyền hình, báo chí, các clip giới thiệu, ấn phẩm, truyền thanh đăng tin, viết bài trên trang thông tin điện</w:t>
      </w:r>
      <w:r>
        <w:rPr>
          <w:rFonts w:ascii="Times New Roman" w:hAnsi="Times New Roman"/>
          <w:color w:val="000000"/>
          <w:sz w:val="27"/>
          <w:szCs w:val="27"/>
        </w:rPr>
        <w:t xml:space="preserve"> tử, cổng thông tin của thị xã</w:t>
      </w:r>
      <w:r w:rsidRPr="009518CB">
        <w:rPr>
          <w:rFonts w:ascii="Times New Roman" w:hAnsi="Times New Roman"/>
          <w:color w:val="000000"/>
          <w:sz w:val="27"/>
          <w:szCs w:val="27"/>
        </w:rPr>
        <w:t>... để quảng bá thông ti</w:t>
      </w:r>
      <w:r>
        <w:rPr>
          <w:rFonts w:ascii="Times New Roman" w:hAnsi="Times New Roman"/>
          <w:color w:val="000000"/>
          <w:sz w:val="27"/>
          <w:szCs w:val="27"/>
        </w:rPr>
        <w:t>n về điểm đến và sản phẩm du lịch.</w:t>
      </w:r>
    </w:p>
    <w:p w:rsidR="001F5419" w:rsidRDefault="001F5419" w:rsidP="00B55E7F">
      <w:pPr>
        <w:spacing w:before="60" w:after="60" w:line="240" w:lineRule="auto"/>
        <w:ind w:firstLine="567"/>
        <w:jc w:val="both"/>
        <w:rPr>
          <w:sz w:val="27"/>
          <w:szCs w:val="27"/>
        </w:rPr>
      </w:pPr>
      <w:r w:rsidRPr="009518CB">
        <w:rPr>
          <w:rFonts w:ascii="Times New Roman" w:hAnsi="Times New Roman"/>
          <w:color w:val="000000"/>
          <w:sz w:val="27"/>
          <w:szCs w:val="27"/>
        </w:rPr>
        <w:t xml:space="preserve"> </w:t>
      </w:r>
      <w:r>
        <w:rPr>
          <w:rFonts w:ascii="Times New Roman" w:hAnsi="Times New Roman"/>
          <w:color w:val="000000"/>
          <w:sz w:val="27"/>
          <w:szCs w:val="27"/>
        </w:rPr>
        <w:t xml:space="preserve"> </w:t>
      </w:r>
      <w:r w:rsidRPr="00B55E7F">
        <w:rPr>
          <w:rFonts w:ascii="Times New Roman" w:hAnsi="Times New Roman"/>
          <w:sz w:val="27"/>
          <w:szCs w:val="27"/>
        </w:rPr>
        <w:t>Tăng cường quản lý nhà nước</w:t>
      </w:r>
      <w:r>
        <w:rPr>
          <w:rFonts w:ascii="Times New Roman" w:hAnsi="Times New Roman"/>
          <w:sz w:val="27"/>
          <w:szCs w:val="27"/>
        </w:rPr>
        <w:t>, kiểm tra</w:t>
      </w:r>
      <w:r w:rsidRPr="00B55E7F">
        <w:rPr>
          <w:rFonts w:ascii="Times New Roman" w:hAnsi="Times New Roman"/>
          <w:sz w:val="27"/>
          <w:szCs w:val="27"/>
        </w:rPr>
        <w:t xml:space="preserve"> về lĩnh vực dịch vụ văn hóa, thông tin: đảm bảo an ninh trật tự, an toàn giao thông, phòng chống cháy nổ, cứu hộ cứu nạn, đảm bảo vệ sinh an toàn thực phẩm, vệ sinh môi trường phục vụ du lịch.</w:t>
      </w:r>
      <w:r w:rsidRPr="0065393C">
        <w:rPr>
          <w:sz w:val="27"/>
          <w:szCs w:val="27"/>
        </w:rPr>
        <w:t xml:space="preserve"> </w:t>
      </w:r>
    </w:p>
    <w:p w:rsidR="001F5419" w:rsidRDefault="001F5419" w:rsidP="00B55E7F">
      <w:pPr>
        <w:spacing w:before="60" w:after="60" w:line="240" w:lineRule="auto"/>
        <w:ind w:firstLine="567"/>
        <w:jc w:val="both"/>
        <w:rPr>
          <w:rFonts w:ascii="Times New Roman" w:hAnsi="Times New Roman"/>
          <w:sz w:val="27"/>
          <w:szCs w:val="27"/>
        </w:rPr>
      </w:pPr>
      <w:r w:rsidRPr="00B55E7F">
        <w:rPr>
          <w:rFonts w:ascii="Times New Roman" w:hAnsi="Times New Roman"/>
          <w:sz w:val="27"/>
          <w:szCs w:val="27"/>
        </w:rPr>
        <w:t xml:space="preserve">- </w:t>
      </w:r>
      <w:r>
        <w:rPr>
          <w:rFonts w:ascii="Times New Roman" w:hAnsi="Times New Roman"/>
          <w:sz w:val="27"/>
          <w:szCs w:val="27"/>
        </w:rPr>
        <w:t>Đề nghị các phòng, ban liên quan (phòng Kinh tế, Phòng VHTT, Phòng Tài chính Kế hoạch thị xã) đẩy mạnh</w:t>
      </w:r>
      <w:r w:rsidRPr="00B55E7F">
        <w:rPr>
          <w:rFonts w:ascii="Times New Roman" w:hAnsi="Times New Roman"/>
          <w:sz w:val="27"/>
          <w:szCs w:val="27"/>
        </w:rPr>
        <w:t xml:space="preserve"> </w:t>
      </w:r>
      <w:r>
        <w:rPr>
          <w:rFonts w:ascii="Times New Roman" w:hAnsi="Times New Roman"/>
          <w:sz w:val="27"/>
          <w:szCs w:val="27"/>
        </w:rPr>
        <w:t xml:space="preserve">hơn nữa công tác </w:t>
      </w:r>
      <w:r w:rsidRPr="00B55E7F">
        <w:rPr>
          <w:rFonts w:ascii="Times New Roman" w:hAnsi="Times New Roman"/>
          <w:sz w:val="27"/>
          <w:szCs w:val="27"/>
        </w:rPr>
        <w:t>xúc tiến đầu tư giới thiệu và thu hút các nhà đầu tư trên địa bàn; tổ chức Hội chợ triển lãm giới thiệu sản phẩm làng nghề, hàn</w:t>
      </w:r>
      <w:r>
        <w:rPr>
          <w:rFonts w:ascii="Times New Roman" w:hAnsi="Times New Roman"/>
          <w:sz w:val="27"/>
          <w:szCs w:val="27"/>
        </w:rPr>
        <w:t>g thủ công mỹ nghệ, cây đặc sản.</w:t>
      </w:r>
      <w:r w:rsidRPr="00B55E7F">
        <w:rPr>
          <w:rFonts w:ascii="Times New Roman" w:hAnsi="Times New Roman"/>
          <w:sz w:val="27"/>
          <w:szCs w:val="27"/>
        </w:rPr>
        <w:t xml:space="preserve"> </w:t>
      </w:r>
      <w:r>
        <w:rPr>
          <w:rFonts w:ascii="Times New Roman" w:hAnsi="Times New Roman"/>
          <w:sz w:val="27"/>
          <w:szCs w:val="27"/>
        </w:rPr>
        <w:t>Đề xuất UBND thị xã có chính sách k</w:t>
      </w:r>
      <w:r w:rsidRPr="00B55E7F">
        <w:rPr>
          <w:rFonts w:ascii="Times New Roman" w:hAnsi="Times New Roman"/>
          <w:sz w:val="27"/>
          <w:szCs w:val="27"/>
          <w:shd w:val="clear" w:color="auto" w:fill="FFFFFF"/>
          <w:lang w:val="af-ZA"/>
        </w:rPr>
        <w:t xml:space="preserve">huyến khích các doanh nghiệp và hộ gia đình đầu tư phát triển mô hình dịch vụ homestay trên địa bàn gắn với hoạt động thăm và trãi nghiệm </w:t>
      </w:r>
      <w:r w:rsidRPr="00B55E7F">
        <w:rPr>
          <w:rFonts w:ascii="Times New Roman" w:hAnsi="Times New Roman"/>
          <w:sz w:val="27"/>
          <w:szCs w:val="27"/>
          <w:lang w:val="de-DE"/>
        </w:rPr>
        <w:t xml:space="preserve">làng quê, làng nghề, </w:t>
      </w:r>
      <w:r>
        <w:rPr>
          <w:rFonts w:ascii="Times New Roman" w:hAnsi="Times New Roman"/>
          <w:sz w:val="27"/>
          <w:szCs w:val="27"/>
        </w:rPr>
        <w:t>du lịch tâm linh.</w:t>
      </w:r>
    </w:p>
    <w:p w:rsidR="001F5419" w:rsidRDefault="001F5419" w:rsidP="00B112B2">
      <w:pPr>
        <w:spacing w:before="60" w:after="60" w:line="240" w:lineRule="auto"/>
        <w:ind w:firstLine="567"/>
        <w:jc w:val="both"/>
        <w:rPr>
          <w:rFonts w:ascii="Times New Roman" w:hAnsi="Times New Roman"/>
          <w:sz w:val="27"/>
          <w:szCs w:val="27"/>
        </w:rPr>
      </w:pPr>
      <w:r>
        <w:rPr>
          <w:rFonts w:ascii="Times New Roman" w:hAnsi="Times New Roman"/>
          <w:sz w:val="27"/>
          <w:szCs w:val="27"/>
        </w:rPr>
        <w:t xml:space="preserve">- Đề nghị UBND thị xã quan tâm </w:t>
      </w:r>
      <w:r w:rsidRPr="0065393C">
        <w:rPr>
          <w:rFonts w:ascii="Times New Roman" w:hAnsi="Times New Roman"/>
          <w:sz w:val="27"/>
          <w:szCs w:val="27"/>
        </w:rPr>
        <w:t>công tác đào</w:t>
      </w:r>
      <w:r>
        <w:rPr>
          <w:rFonts w:ascii="Times New Roman" w:hAnsi="Times New Roman"/>
          <w:sz w:val="27"/>
          <w:szCs w:val="27"/>
        </w:rPr>
        <w:t xml:space="preserve"> tạo, bồi dưỡng nguồn nhân lực trên lĩnh vực dịch vụ - du lịch để đảm bảo tính chuyên môn nghiệp vụ trong trong tác tham mưu đề xuất và thực hiện chương trình có hiệu quả hơn.</w:t>
      </w:r>
    </w:p>
    <w:p w:rsidR="001F5419" w:rsidRDefault="001F5419" w:rsidP="00B112B2">
      <w:pPr>
        <w:spacing w:before="60" w:after="60" w:line="240" w:lineRule="auto"/>
        <w:ind w:firstLine="567"/>
        <w:jc w:val="both"/>
        <w:rPr>
          <w:rFonts w:ascii="Times New Roman" w:hAnsi="Times New Roman"/>
          <w:sz w:val="27"/>
          <w:szCs w:val="27"/>
        </w:rPr>
      </w:pPr>
      <w:r>
        <w:rPr>
          <w:rFonts w:ascii="Times New Roman" w:hAnsi="Times New Roman"/>
          <w:sz w:val="27"/>
          <w:szCs w:val="27"/>
        </w:rPr>
        <w:t>- Đề nghị UBND thị xã chỉ đạo quyết liệt các ngành liên quan trong thực hiện chương trình trọng điểm, có giải pháp cụ thể thực hiện dứt điểm một số nhiệm vụ trọng tâm mà kế hoạch hằng năm, chương trình trọng tâm đã đề, không để kéo dài hoặc không thực hiện.</w:t>
      </w:r>
    </w:p>
    <w:p w:rsidR="001F5419" w:rsidRPr="00B112B2" w:rsidRDefault="001F5419" w:rsidP="00B112B2">
      <w:pPr>
        <w:spacing w:before="60" w:after="60" w:line="240" w:lineRule="auto"/>
        <w:ind w:firstLine="567"/>
        <w:jc w:val="both"/>
        <w:rPr>
          <w:rFonts w:ascii="Times New Roman" w:hAnsi="Times New Roman"/>
          <w:sz w:val="27"/>
          <w:szCs w:val="27"/>
        </w:rPr>
      </w:pPr>
      <w:r w:rsidRPr="00B112B2">
        <w:rPr>
          <w:rFonts w:ascii="Times New Roman" w:hAnsi="Times New Roman"/>
          <w:sz w:val="27"/>
          <w:szCs w:val="27"/>
        </w:rPr>
        <w:t xml:space="preserve">- </w:t>
      </w:r>
      <w:r>
        <w:rPr>
          <w:rFonts w:ascii="Times New Roman" w:hAnsi="Times New Roman"/>
          <w:sz w:val="27"/>
          <w:szCs w:val="27"/>
        </w:rPr>
        <w:t>Đề nghị UBND thị xã t</w:t>
      </w:r>
      <w:r w:rsidRPr="00B112B2">
        <w:rPr>
          <w:rFonts w:ascii="Times New Roman" w:hAnsi="Times New Roman"/>
          <w:sz w:val="27"/>
          <w:szCs w:val="27"/>
        </w:rPr>
        <w:t>ổ chức hoạt động biểu dương, khen thưởng đối với các các tập thể, cá nhân làm tốt công tác phát triển dịch vụ, du lịch, nhất là các doanh nghiệp để động viên, khuyến khích; tổ chức hội thảo đối thoại giữa cơ quan quản lý nhà nước về dịch vụ, du lịch với các doanh nghiệp du lịch để trao đổi, lắng nghe và tháo gỡ những vướng mắc nhằm xây dựng phát triển dịch vụ, du lịch trên địa bàn thị xã.</w:t>
      </w:r>
    </w:p>
    <w:p w:rsidR="001F5419" w:rsidRPr="00F559FE" w:rsidRDefault="001F5419" w:rsidP="000229C5">
      <w:pPr>
        <w:spacing w:before="60" w:after="60" w:line="240" w:lineRule="auto"/>
        <w:ind w:firstLine="567"/>
        <w:jc w:val="both"/>
        <w:rPr>
          <w:rFonts w:ascii="Times New Roman" w:hAnsi="Times New Roman"/>
          <w:b/>
          <w:sz w:val="27"/>
          <w:szCs w:val="27"/>
        </w:rPr>
      </w:pPr>
      <w:r w:rsidRPr="00F559FE">
        <w:rPr>
          <w:rFonts w:ascii="Times New Roman" w:hAnsi="Times New Roman"/>
          <w:b/>
          <w:sz w:val="27"/>
          <w:szCs w:val="27"/>
        </w:rPr>
        <w:t>3. Đối với xã/phường</w:t>
      </w:r>
    </w:p>
    <w:p w:rsidR="001F5419" w:rsidRDefault="001F5419" w:rsidP="00A07720">
      <w:pPr>
        <w:spacing w:before="60" w:after="60" w:line="240" w:lineRule="auto"/>
        <w:ind w:firstLine="567"/>
        <w:jc w:val="both"/>
        <w:rPr>
          <w:rFonts w:ascii="Times New Roman" w:hAnsi="Times New Roman"/>
          <w:color w:val="000000"/>
          <w:sz w:val="27"/>
          <w:szCs w:val="27"/>
        </w:rPr>
      </w:pPr>
      <w:r w:rsidRPr="000229C5">
        <w:rPr>
          <w:rFonts w:ascii="Times New Roman" w:hAnsi="Times New Roman"/>
          <w:sz w:val="28"/>
          <w:szCs w:val="28"/>
        </w:rPr>
        <w:t xml:space="preserve"> </w:t>
      </w:r>
      <w:r>
        <w:rPr>
          <w:rFonts w:ascii="Times New Roman" w:hAnsi="Times New Roman"/>
          <w:sz w:val="28"/>
          <w:szCs w:val="28"/>
        </w:rPr>
        <w:t>- Đề nghị UBND xã/phường tăng cường công tác phối hợp với Mặt trận - các đoàn thể t</w:t>
      </w:r>
      <w:r w:rsidRPr="009518CB">
        <w:rPr>
          <w:rFonts w:ascii="Times New Roman" w:hAnsi="Times New Roman"/>
          <w:color w:val="000000"/>
          <w:sz w:val="27"/>
          <w:szCs w:val="27"/>
        </w:rPr>
        <w:t xml:space="preserve">riển khai sâu rộng các hoạt động tuyên truyền, phổ biến pháp luật, các quy định của Nhà nước về du lịch nhằm nâng cao nhận thức về vai trò, vị trí, tầm quan trọng của chương trình trọng tâm phát triển dịch vụ-du lịch, ngành, nghề du lịch trong chuyển dịch cơ cấu kinh tế, phát triển kinh tế - xã hội của </w:t>
      </w:r>
      <w:r>
        <w:rPr>
          <w:rFonts w:ascii="Times New Roman" w:hAnsi="Times New Roman"/>
          <w:color w:val="000000"/>
          <w:sz w:val="27"/>
          <w:szCs w:val="27"/>
        </w:rPr>
        <w:t>địa phương,</w:t>
      </w:r>
      <w:r w:rsidRPr="009518CB">
        <w:rPr>
          <w:rFonts w:ascii="Times New Roman" w:hAnsi="Times New Roman"/>
          <w:color w:val="000000"/>
          <w:sz w:val="27"/>
          <w:szCs w:val="27"/>
        </w:rPr>
        <w:t xml:space="preserve"> qua đó nâng cao ý thức,</w:t>
      </w:r>
      <w:r>
        <w:rPr>
          <w:rFonts w:ascii="Times New Roman" w:hAnsi="Times New Roman"/>
          <w:color w:val="000000"/>
          <w:sz w:val="27"/>
          <w:szCs w:val="27"/>
        </w:rPr>
        <w:t xml:space="preserve"> </w:t>
      </w:r>
      <w:r w:rsidRPr="009518CB">
        <w:rPr>
          <w:rFonts w:ascii="Times New Roman" w:hAnsi="Times New Roman"/>
          <w:color w:val="000000"/>
          <w:sz w:val="27"/>
          <w:szCs w:val="27"/>
        </w:rPr>
        <w:t xml:space="preserve">trách nhiệm bảo vệ môi trường, cảnh quan </w:t>
      </w:r>
      <w:r>
        <w:rPr>
          <w:rFonts w:ascii="Times New Roman" w:hAnsi="Times New Roman"/>
          <w:color w:val="000000"/>
          <w:sz w:val="27"/>
          <w:szCs w:val="27"/>
        </w:rPr>
        <w:t>thiên nhiên, tài nguyên du lịch.  T</w:t>
      </w:r>
      <w:r w:rsidRPr="009518CB">
        <w:rPr>
          <w:rFonts w:ascii="Times New Roman" w:hAnsi="Times New Roman"/>
          <w:color w:val="000000"/>
          <w:sz w:val="27"/>
          <w:szCs w:val="27"/>
        </w:rPr>
        <w:t>riển khai các chương trình quảng bá, giới thiệu</w:t>
      </w:r>
      <w:r>
        <w:rPr>
          <w:rFonts w:ascii="Times New Roman" w:hAnsi="Times New Roman"/>
          <w:color w:val="000000"/>
          <w:sz w:val="27"/>
          <w:szCs w:val="27"/>
        </w:rPr>
        <w:t xml:space="preserve"> về</w:t>
      </w:r>
      <w:r w:rsidRPr="009518CB">
        <w:rPr>
          <w:rFonts w:ascii="Times New Roman" w:hAnsi="Times New Roman"/>
          <w:color w:val="000000"/>
          <w:sz w:val="27"/>
          <w:szCs w:val="27"/>
        </w:rPr>
        <w:t xml:space="preserve"> </w:t>
      </w:r>
      <w:r>
        <w:rPr>
          <w:rFonts w:ascii="Times New Roman" w:hAnsi="Times New Roman"/>
          <w:color w:val="000000"/>
          <w:sz w:val="27"/>
          <w:szCs w:val="27"/>
        </w:rPr>
        <w:t>các điểm dịch vụ-du lịch</w:t>
      </w:r>
      <w:r w:rsidRPr="009518CB">
        <w:rPr>
          <w:rFonts w:ascii="Times New Roman" w:hAnsi="Times New Roman"/>
          <w:color w:val="000000"/>
          <w:sz w:val="27"/>
          <w:szCs w:val="27"/>
        </w:rPr>
        <w:t xml:space="preserve"> </w:t>
      </w:r>
      <w:r>
        <w:rPr>
          <w:rFonts w:ascii="Times New Roman" w:hAnsi="Times New Roman"/>
          <w:color w:val="000000"/>
          <w:sz w:val="27"/>
          <w:szCs w:val="27"/>
        </w:rPr>
        <w:t>của địa phương trên các phương tiện thông tin đại chúng</w:t>
      </w:r>
      <w:r w:rsidRPr="009518CB">
        <w:rPr>
          <w:rFonts w:ascii="Times New Roman" w:hAnsi="Times New Roman"/>
          <w:color w:val="000000"/>
          <w:sz w:val="27"/>
          <w:szCs w:val="27"/>
        </w:rPr>
        <w:t xml:space="preserve"> để người dân tự hào và đồng hành cùng c</w:t>
      </w:r>
      <w:r>
        <w:rPr>
          <w:rFonts w:ascii="Times New Roman" w:hAnsi="Times New Roman"/>
          <w:color w:val="000000"/>
          <w:sz w:val="27"/>
          <w:szCs w:val="27"/>
        </w:rPr>
        <w:t>hính quyền địa phương thực hiện.</w:t>
      </w:r>
    </w:p>
    <w:p w:rsidR="001F5419" w:rsidRDefault="001F5419" w:rsidP="00A07720">
      <w:pPr>
        <w:spacing w:before="60" w:after="60" w:line="240" w:lineRule="auto"/>
        <w:ind w:firstLine="567"/>
        <w:jc w:val="both"/>
        <w:rPr>
          <w:rFonts w:ascii="Times New Roman" w:hAnsi="Times New Roman"/>
          <w:color w:val="000000"/>
          <w:sz w:val="27"/>
          <w:szCs w:val="27"/>
        </w:rPr>
      </w:pPr>
      <w:r>
        <w:rPr>
          <w:rFonts w:ascii="Times New Roman" w:hAnsi="Times New Roman"/>
          <w:color w:val="000000"/>
          <w:sz w:val="27"/>
          <w:szCs w:val="27"/>
        </w:rPr>
        <w:t>- Cấp ủy chính quyền quan tâm chỉ đạo và tập trung cho chương trình trọng điểm dịch vụ-du lịch để có những chương trình hành động, những định hướng cụ thể thiết thực phù hợp với địa phương, mang tính hiệu quả.</w:t>
      </w:r>
    </w:p>
    <w:p w:rsidR="001F5419" w:rsidRDefault="001F5419" w:rsidP="00A07720">
      <w:pPr>
        <w:spacing w:before="60" w:after="60" w:line="240" w:lineRule="auto"/>
        <w:ind w:firstLine="567"/>
        <w:jc w:val="both"/>
        <w:rPr>
          <w:rFonts w:ascii="Times New Roman" w:hAnsi="Times New Roman"/>
          <w:color w:val="000000"/>
          <w:sz w:val="27"/>
          <w:szCs w:val="27"/>
        </w:rPr>
      </w:pPr>
      <w:r>
        <w:rPr>
          <w:rFonts w:ascii="Times New Roman" w:hAnsi="Times New Roman"/>
          <w:color w:val="000000"/>
          <w:sz w:val="27"/>
          <w:szCs w:val="27"/>
        </w:rPr>
        <w:t>- Tăng cường sự quan tâm của cấp ủy, chính quyền đối với hoạt động của các Hợp tác xã gắn với tái cơ cấu ngành nông nghiệp, nhất là định hướng khâu đầu vào và đầu ra của các sản phẩm nông nghiệp, xác định được các cây, con chủ lực để hỗ trợ và thúc đẩy dịch vụ thương mại, dịch vụ phục vụ nông nghiệp của từng địa phương.</w:t>
      </w:r>
    </w:p>
    <w:p w:rsidR="001F5419" w:rsidRDefault="001F5419" w:rsidP="00A07720">
      <w:pPr>
        <w:spacing w:before="60" w:after="60" w:line="240" w:lineRule="auto"/>
        <w:ind w:firstLine="567"/>
        <w:jc w:val="both"/>
        <w:rPr>
          <w:rFonts w:ascii="Times New Roman" w:hAnsi="Times New Roman"/>
          <w:sz w:val="27"/>
          <w:szCs w:val="27"/>
        </w:rPr>
      </w:pPr>
      <w:r>
        <w:rPr>
          <w:rFonts w:ascii="Times New Roman" w:hAnsi="Times New Roman"/>
          <w:color w:val="000000"/>
          <w:sz w:val="27"/>
          <w:szCs w:val="27"/>
        </w:rPr>
        <w:t xml:space="preserve">- Đề nghị UBND </w:t>
      </w:r>
      <w:r w:rsidRPr="0065393C">
        <w:rPr>
          <w:rFonts w:ascii="Times New Roman" w:hAnsi="Times New Roman"/>
          <w:sz w:val="27"/>
          <w:szCs w:val="27"/>
        </w:rPr>
        <w:t xml:space="preserve">xã/phường chủ động nghiên cứu, phối hợp với các cơ quan liên quan trong thực hiện </w:t>
      </w:r>
      <w:r>
        <w:rPr>
          <w:rFonts w:ascii="Times New Roman" w:hAnsi="Times New Roman"/>
          <w:sz w:val="27"/>
          <w:szCs w:val="27"/>
        </w:rPr>
        <w:t>công tác quy hoạch dịch vụ - du lịch để đẩy nhanh tiến độ các công trình đang trong quá trình thực hiện</w:t>
      </w:r>
    </w:p>
    <w:tbl>
      <w:tblPr>
        <w:tblW w:w="0" w:type="auto"/>
        <w:tblInd w:w="250" w:type="dxa"/>
        <w:tblLook w:val="00A0"/>
      </w:tblPr>
      <w:tblGrid>
        <w:gridCol w:w="4258"/>
        <w:gridCol w:w="4779"/>
      </w:tblGrid>
      <w:tr w:rsidR="001F5419" w:rsidTr="00AD4219">
        <w:trPr>
          <w:trHeight w:val="60"/>
        </w:trPr>
        <w:tc>
          <w:tcPr>
            <w:tcW w:w="4258" w:type="dxa"/>
          </w:tcPr>
          <w:p w:rsidR="001F5419" w:rsidRDefault="001F5419">
            <w:pPr>
              <w:spacing w:after="0" w:line="240" w:lineRule="auto"/>
              <w:rPr>
                <w:rFonts w:ascii="Times New Roman" w:hAnsi="Times New Roman"/>
                <w:b/>
                <w:i/>
              </w:rPr>
            </w:pPr>
            <w:r>
              <w:rPr>
                <w:rFonts w:ascii="Times New Roman" w:hAnsi="Times New Roman"/>
                <w:b/>
                <w:bCs/>
                <w:i/>
              </w:rPr>
              <w:t>Nơi nhận:</w:t>
            </w:r>
          </w:p>
          <w:p w:rsidR="001F5419" w:rsidRPr="00A93F16" w:rsidRDefault="001F5419">
            <w:pPr>
              <w:spacing w:after="0" w:line="240" w:lineRule="auto"/>
              <w:ind w:hanging="250"/>
              <w:rPr>
                <w:rFonts w:ascii="Times New Roman" w:hAnsi="Times New Roman"/>
                <w:iCs/>
                <w:sz w:val="20"/>
                <w:szCs w:val="20"/>
              </w:rPr>
            </w:pPr>
            <w:r>
              <w:rPr>
                <w:rFonts w:ascii="Times New Roman" w:hAnsi="Times New Roman"/>
                <w:iCs/>
              </w:rPr>
              <w:t xml:space="preserve">-    </w:t>
            </w:r>
            <w:r w:rsidRPr="00A93F16">
              <w:rPr>
                <w:rFonts w:ascii="Times New Roman" w:hAnsi="Times New Roman"/>
                <w:iCs/>
                <w:sz w:val="20"/>
                <w:szCs w:val="20"/>
              </w:rPr>
              <w:t>- Thường trực HĐND thị xã;</w:t>
            </w:r>
          </w:p>
          <w:p w:rsidR="001F5419" w:rsidRPr="00A93F16" w:rsidRDefault="001F54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UBND, UBMTTQVN thị xã;</w:t>
            </w:r>
          </w:p>
          <w:p w:rsidR="001F5419" w:rsidRPr="00A93F16" w:rsidRDefault="001F54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Các thành viên Đoàn khảo sát;</w:t>
            </w:r>
          </w:p>
          <w:p w:rsidR="001F5419" w:rsidRPr="00A93F16" w:rsidRDefault="001F54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Các đơn vị có lịch làm việc;</w:t>
            </w:r>
          </w:p>
          <w:p w:rsidR="001F5419" w:rsidRPr="00A93F16" w:rsidRDefault="001F54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ĐB HĐND thị xã;</w:t>
            </w:r>
          </w:p>
          <w:p w:rsidR="001F5419" w:rsidRPr="00A93F16" w:rsidRDefault="001F54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Ban Pháp chế HĐND thị xã;</w:t>
            </w:r>
          </w:p>
          <w:p w:rsidR="001F5419" w:rsidRPr="00A93F16" w:rsidRDefault="001F5419">
            <w:pPr>
              <w:spacing w:after="0" w:line="240" w:lineRule="auto"/>
              <w:rPr>
                <w:rFonts w:ascii="Times New Roman" w:hAnsi="Times New Roman"/>
                <w:iCs/>
                <w:sz w:val="20"/>
                <w:szCs w:val="20"/>
              </w:rPr>
            </w:pPr>
            <w:r w:rsidRPr="00A93F16">
              <w:rPr>
                <w:rFonts w:ascii="Times New Roman" w:hAnsi="Times New Roman"/>
                <w:iCs/>
                <w:sz w:val="20"/>
                <w:szCs w:val="20"/>
              </w:rPr>
              <w:t xml:space="preserve"> - Lãnh đạo, CV VP HĐND-UBND thị xã;</w:t>
            </w:r>
          </w:p>
          <w:p w:rsidR="001F5419" w:rsidRDefault="001F5419">
            <w:pPr>
              <w:spacing w:after="0" w:line="240" w:lineRule="auto"/>
              <w:ind w:hanging="250"/>
              <w:rPr>
                <w:rFonts w:ascii="Times New Roman" w:hAnsi="Times New Roman"/>
                <w:iCs/>
                <w:sz w:val="28"/>
                <w:szCs w:val="28"/>
              </w:rPr>
            </w:pPr>
            <w:r w:rsidRPr="00A93F16">
              <w:rPr>
                <w:rFonts w:ascii="Times New Roman" w:hAnsi="Times New Roman"/>
                <w:iCs/>
                <w:sz w:val="20"/>
                <w:szCs w:val="20"/>
              </w:rPr>
              <w:t xml:space="preserve">-    </w:t>
            </w:r>
            <w:r w:rsidRPr="00A93F16">
              <w:rPr>
                <w:rFonts w:ascii="Times New Roman" w:hAnsi="Times New Roman"/>
                <w:sz w:val="20"/>
                <w:szCs w:val="20"/>
              </w:rPr>
              <w:t xml:space="preserve">- </w:t>
            </w:r>
            <w:r w:rsidRPr="00A93F16">
              <w:rPr>
                <w:rFonts w:ascii="Times New Roman" w:hAnsi="Times New Roman"/>
                <w:bCs/>
                <w:sz w:val="20"/>
                <w:szCs w:val="20"/>
              </w:rPr>
              <w:t>Lưu: VT, Ban KTXH.</w:t>
            </w:r>
            <w:r w:rsidRPr="00A93F16">
              <w:rPr>
                <w:rFonts w:ascii="Times New Roman" w:hAnsi="Times New Roman"/>
                <w:sz w:val="20"/>
                <w:szCs w:val="20"/>
              </w:rPr>
              <w:tab/>
            </w:r>
          </w:p>
        </w:tc>
        <w:tc>
          <w:tcPr>
            <w:tcW w:w="4779" w:type="dxa"/>
          </w:tcPr>
          <w:p w:rsidR="001F5419" w:rsidRDefault="001F5419">
            <w:pPr>
              <w:spacing w:after="0" w:line="240" w:lineRule="auto"/>
              <w:jc w:val="center"/>
              <w:rPr>
                <w:rFonts w:ascii="Times New Roman" w:hAnsi="Times New Roman"/>
                <w:b/>
                <w:sz w:val="28"/>
                <w:szCs w:val="28"/>
                <w:lang w:val="sv-SE"/>
              </w:rPr>
            </w:pPr>
            <w:r>
              <w:rPr>
                <w:rFonts w:ascii="Times New Roman" w:hAnsi="Times New Roman"/>
                <w:b/>
                <w:sz w:val="28"/>
                <w:szCs w:val="28"/>
                <w:lang w:val="sv-SE"/>
              </w:rPr>
              <w:t>TM. BAN KINH TẾ - XÃ HỘI</w:t>
            </w:r>
          </w:p>
          <w:p w:rsidR="001F5419" w:rsidRDefault="001F5419">
            <w:pPr>
              <w:spacing w:after="0" w:line="240" w:lineRule="auto"/>
              <w:jc w:val="center"/>
              <w:rPr>
                <w:rFonts w:ascii="Times New Roman" w:hAnsi="Times New Roman"/>
                <w:b/>
                <w:bCs/>
                <w:sz w:val="28"/>
                <w:szCs w:val="28"/>
              </w:rPr>
            </w:pPr>
            <w:r>
              <w:rPr>
                <w:rFonts w:ascii="Times New Roman" w:hAnsi="Times New Roman"/>
                <w:b/>
                <w:sz w:val="28"/>
                <w:szCs w:val="28"/>
              </w:rPr>
              <w:t xml:space="preserve">TRƯỞNG BAN </w:t>
            </w:r>
          </w:p>
          <w:p w:rsidR="001F5419" w:rsidRDefault="001F5419">
            <w:pPr>
              <w:spacing w:after="0" w:line="240" w:lineRule="auto"/>
              <w:jc w:val="center"/>
              <w:rPr>
                <w:rFonts w:ascii="Times New Roman" w:hAnsi="Times New Roman"/>
                <w:b/>
                <w:sz w:val="28"/>
                <w:szCs w:val="28"/>
              </w:rPr>
            </w:pPr>
          </w:p>
          <w:p w:rsidR="001F5419" w:rsidRDefault="001F5419">
            <w:pPr>
              <w:spacing w:after="0" w:line="240" w:lineRule="auto"/>
              <w:jc w:val="center"/>
              <w:rPr>
                <w:rFonts w:ascii="Times New Roman" w:hAnsi="Times New Roman"/>
                <w:b/>
                <w:sz w:val="28"/>
                <w:szCs w:val="28"/>
              </w:rPr>
            </w:pPr>
          </w:p>
          <w:p w:rsidR="001F5419" w:rsidRDefault="001F5419">
            <w:pPr>
              <w:spacing w:after="0" w:line="240" w:lineRule="auto"/>
              <w:jc w:val="center"/>
              <w:rPr>
                <w:rFonts w:ascii="Times New Roman" w:hAnsi="Times New Roman"/>
                <w:b/>
                <w:sz w:val="28"/>
                <w:szCs w:val="28"/>
              </w:rPr>
            </w:pPr>
          </w:p>
          <w:p w:rsidR="001F5419" w:rsidRDefault="001F5419">
            <w:pPr>
              <w:spacing w:after="0" w:line="240" w:lineRule="auto"/>
              <w:jc w:val="center"/>
              <w:rPr>
                <w:rFonts w:ascii="Times New Roman" w:hAnsi="Times New Roman"/>
                <w:b/>
                <w:sz w:val="28"/>
                <w:szCs w:val="28"/>
              </w:rPr>
            </w:pPr>
          </w:p>
          <w:p w:rsidR="001F5419" w:rsidRDefault="001F5419">
            <w:pPr>
              <w:spacing w:after="0" w:line="240" w:lineRule="auto"/>
              <w:jc w:val="center"/>
              <w:rPr>
                <w:rFonts w:ascii="Times New Roman" w:hAnsi="Times New Roman"/>
                <w:b/>
                <w:sz w:val="28"/>
                <w:szCs w:val="28"/>
              </w:rPr>
            </w:pPr>
            <w:r>
              <w:rPr>
                <w:rFonts w:ascii="Times New Roman" w:hAnsi="Times New Roman"/>
                <w:b/>
                <w:bCs/>
                <w:sz w:val="28"/>
                <w:szCs w:val="28"/>
              </w:rPr>
              <w:t xml:space="preserve">   Nguyễn Duy Hùng</w:t>
            </w:r>
          </w:p>
        </w:tc>
      </w:tr>
    </w:tbl>
    <w:p w:rsidR="001F5419" w:rsidRDefault="001F5419" w:rsidP="00AD4219">
      <w:pPr>
        <w:rPr>
          <w:rFonts w:ascii="Times New Roman" w:hAnsi="Times New Roman"/>
          <w:sz w:val="28"/>
          <w:szCs w:val="28"/>
        </w:rPr>
      </w:pPr>
    </w:p>
    <w:p w:rsidR="001F5419" w:rsidRPr="00AD4219" w:rsidRDefault="001F5419" w:rsidP="00AD4219"/>
    <w:sectPr w:rsidR="001F5419" w:rsidRPr="00AD4219" w:rsidSect="000229C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419" w:rsidRDefault="001F5419" w:rsidP="00CD4870">
      <w:pPr>
        <w:spacing w:after="0" w:line="240" w:lineRule="auto"/>
      </w:pPr>
      <w:r>
        <w:separator/>
      </w:r>
    </w:p>
  </w:endnote>
  <w:endnote w:type="continuationSeparator" w:id="0">
    <w:p w:rsidR="001F5419" w:rsidRDefault="001F5419" w:rsidP="00CD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19" w:rsidRDefault="001F5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19" w:rsidRPr="00CD4870" w:rsidRDefault="001F5419">
    <w:pPr>
      <w:pStyle w:val="Footer"/>
      <w:jc w:val="right"/>
      <w:rPr>
        <w:rFonts w:ascii="Times New Roman" w:hAnsi="Times New Roman"/>
        <w:sz w:val="28"/>
        <w:szCs w:val="28"/>
      </w:rPr>
    </w:pPr>
    <w:r w:rsidRPr="00CD4870">
      <w:rPr>
        <w:rFonts w:ascii="Times New Roman" w:hAnsi="Times New Roman"/>
        <w:sz w:val="28"/>
        <w:szCs w:val="28"/>
      </w:rPr>
      <w:fldChar w:fldCharType="begin"/>
    </w:r>
    <w:r w:rsidRPr="00CD4870">
      <w:rPr>
        <w:rFonts w:ascii="Times New Roman" w:hAnsi="Times New Roman"/>
        <w:sz w:val="28"/>
        <w:szCs w:val="28"/>
      </w:rPr>
      <w:instrText xml:space="preserve"> PAGE   \* MERGEFORMAT </w:instrText>
    </w:r>
    <w:r w:rsidRPr="00CD4870">
      <w:rPr>
        <w:rFonts w:ascii="Times New Roman" w:hAnsi="Times New Roman"/>
        <w:sz w:val="28"/>
        <w:szCs w:val="28"/>
      </w:rPr>
      <w:fldChar w:fldCharType="separate"/>
    </w:r>
    <w:r>
      <w:rPr>
        <w:rFonts w:ascii="Times New Roman" w:hAnsi="Times New Roman"/>
        <w:noProof/>
        <w:sz w:val="28"/>
        <w:szCs w:val="28"/>
      </w:rPr>
      <w:t>1</w:t>
    </w:r>
    <w:r w:rsidRPr="00CD4870">
      <w:rPr>
        <w:rFonts w:ascii="Times New Roman" w:hAnsi="Times New Roman"/>
        <w:sz w:val="28"/>
        <w:szCs w:val="28"/>
      </w:rPr>
      <w:fldChar w:fldCharType="end"/>
    </w:r>
  </w:p>
  <w:p w:rsidR="001F5419" w:rsidRDefault="001F54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19" w:rsidRDefault="001F5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419" w:rsidRDefault="001F5419" w:rsidP="00CD4870">
      <w:pPr>
        <w:spacing w:after="0" w:line="240" w:lineRule="auto"/>
      </w:pPr>
      <w:r>
        <w:separator/>
      </w:r>
    </w:p>
  </w:footnote>
  <w:footnote w:type="continuationSeparator" w:id="0">
    <w:p w:rsidR="001F5419" w:rsidRDefault="001F5419" w:rsidP="00CD4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19" w:rsidRDefault="001F54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19" w:rsidRPr="00B064D8" w:rsidRDefault="001F5419" w:rsidP="00B064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19" w:rsidRDefault="001F5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7BB"/>
    <w:multiLevelType w:val="hybridMultilevel"/>
    <w:tmpl w:val="AD7049C8"/>
    <w:lvl w:ilvl="0" w:tplc="0D7E0B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8FE49A6"/>
    <w:multiLevelType w:val="hybridMultilevel"/>
    <w:tmpl w:val="3B3CC640"/>
    <w:lvl w:ilvl="0" w:tplc="38C8E24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FB7"/>
    <w:rsid w:val="00004568"/>
    <w:rsid w:val="00006146"/>
    <w:rsid w:val="00010CE7"/>
    <w:rsid w:val="000229C5"/>
    <w:rsid w:val="00024724"/>
    <w:rsid w:val="00033315"/>
    <w:rsid w:val="00036F73"/>
    <w:rsid w:val="00040BEA"/>
    <w:rsid w:val="00045A72"/>
    <w:rsid w:val="0004758E"/>
    <w:rsid w:val="00055871"/>
    <w:rsid w:val="00080F36"/>
    <w:rsid w:val="0009286B"/>
    <w:rsid w:val="000930A0"/>
    <w:rsid w:val="00095B7B"/>
    <w:rsid w:val="000A0445"/>
    <w:rsid w:val="000A0EE9"/>
    <w:rsid w:val="000C5954"/>
    <w:rsid w:val="000D1BED"/>
    <w:rsid w:val="000D1D79"/>
    <w:rsid w:val="00104624"/>
    <w:rsid w:val="001079C4"/>
    <w:rsid w:val="001116CD"/>
    <w:rsid w:val="00134514"/>
    <w:rsid w:val="0013475A"/>
    <w:rsid w:val="00140E34"/>
    <w:rsid w:val="00142725"/>
    <w:rsid w:val="00147532"/>
    <w:rsid w:val="0015048A"/>
    <w:rsid w:val="00172491"/>
    <w:rsid w:val="00175748"/>
    <w:rsid w:val="00185368"/>
    <w:rsid w:val="00196E08"/>
    <w:rsid w:val="001A31FB"/>
    <w:rsid w:val="001A3553"/>
    <w:rsid w:val="001B3B7E"/>
    <w:rsid w:val="001B77CE"/>
    <w:rsid w:val="001C4313"/>
    <w:rsid w:val="001C71D2"/>
    <w:rsid w:val="001E0B7B"/>
    <w:rsid w:val="001F5419"/>
    <w:rsid w:val="0021014F"/>
    <w:rsid w:val="00210323"/>
    <w:rsid w:val="00213AC3"/>
    <w:rsid w:val="00221CE4"/>
    <w:rsid w:val="002346FD"/>
    <w:rsid w:val="002417B4"/>
    <w:rsid w:val="0024193C"/>
    <w:rsid w:val="002460AD"/>
    <w:rsid w:val="00247E41"/>
    <w:rsid w:val="002538FD"/>
    <w:rsid w:val="002714E3"/>
    <w:rsid w:val="0027587C"/>
    <w:rsid w:val="00282766"/>
    <w:rsid w:val="002855DB"/>
    <w:rsid w:val="002A43DB"/>
    <w:rsid w:val="002A53C6"/>
    <w:rsid w:val="002B4049"/>
    <w:rsid w:val="002C007B"/>
    <w:rsid w:val="002C0CD4"/>
    <w:rsid w:val="002D669D"/>
    <w:rsid w:val="002D75DE"/>
    <w:rsid w:val="002E7BA2"/>
    <w:rsid w:val="00307D49"/>
    <w:rsid w:val="00314074"/>
    <w:rsid w:val="003264EE"/>
    <w:rsid w:val="00330260"/>
    <w:rsid w:val="003328B3"/>
    <w:rsid w:val="00334B35"/>
    <w:rsid w:val="0035695A"/>
    <w:rsid w:val="003571C1"/>
    <w:rsid w:val="0037201B"/>
    <w:rsid w:val="0038328F"/>
    <w:rsid w:val="00385350"/>
    <w:rsid w:val="003A322F"/>
    <w:rsid w:val="003A495F"/>
    <w:rsid w:val="003B6921"/>
    <w:rsid w:val="003B6E8C"/>
    <w:rsid w:val="003C6D6F"/>
    <w:rsid w:val="003E0887"/>
    <w:rsid w:val="004059EC"/>
    <w:rsid w:val="004218B5"/>
    <w:rsid w:val="0043132F"/>
    <w:rsid w:val="00451892"/>
    <w:rsid w:val="00457A31"/>
    <w:rsid w:val="00465A80"/>
    <w:rsid w:val="004677BE"/>
    <w:rsid w:val="00471BCB"/>
    <w:rsid w:val="004721A6"/>
    <w:rsid w:val="00473CD0"/>
    <w:rsid w:val="004914B4"/>
    <w:rsid w:val="00495D43"/>
    <w:rsid w:val="004A5DB6"/>
    <w:rsid w:val="004A7048"/>
    <w:rsid w:val="004B47A3"/>
    <w:rsid w:val="004C109F"/>
    <w:rsid w:val="004C1C57"/>
    <w:rsid w:val="004D1161"/>
    <w:rsid w:val="005033E7"/>
    <w:rsid w:val="005111B5"/>
    <w:rsid w:val="005160D6"/>
    <w:rsid w:val="005250E8"/>
    <w:rsid w:val="005372E0"/>
    <w:rsid w:val="00547557"/>
    <w:rsid w:val="00554E18"/>
    <w:rsid w:val="00557DA9"/>
    <w:rsid w:val="005601AF"/>
    <w:rsid w:val="0056478A"/>
    <w:rsid w:val="00573F57"/>
    <w:rsid w:val="00574593"/>
    <w:rsid w:val="0058001D"/>
    <w:rsid w:val="00590917"/>
    <w:rsid w:val="00590AC5"/>
    <w:rsid w:val="005A166C"/>
    <w:rsid w:val="005B1B24"/>
    <w:rsid w:val="005C1CD9"/>
    <w:rsid w:val="005D17F8"/>
    <w:rsid w:val="005D4302"/>
    <w:rsid w:val="005E2D21"/>
    <w:rsid w:val="005F3EF9"/>
    <w:rsid w:val="00612EE4"/>
    <w:rsid w:val="006219CE"/>
    <w:rsid w:val="0065393C"/>
    <w:rsid w:val="00673505"/>
    <w:rsid w:val="006A3E9E"/>
    <w:rsid w:val="006C64F6"/>
    <w:rsid w:val="006E12A9"/>
    <w:rsid w:val="006E36B4"/>
    <w:rsid w:val="006E6EF5"/>
    <w:rsid w:val="006E780C"/>
    <w:rsid w:val="006F3FF5"/>
    <w:rsid w:val="007412C0"/>
    <w:rsid w:val="00742D9F"/>
    <w:rsid w:val="0075127E"/>
    <w:rsid w:val="00761BFB"/>
    <w:rsid w:val="007629E4"/>
    <w:rsid w:val="007631BF"/>
    <w:rsid w:val="00765C5B"/>
    <w:rsid w:val="007708E6"/>
    <w:rsid w:val="00791E26"/>
    <w:rsid w:val="00795A1B"/>
    <w:rsid w:val="007D6DFE"/>
    <w:rsid w:val="007F076B"/>
    <w:rsid w:val="007F353C"/>
    <w:rsid w:val="008027DE"/>
    <w:rsid w:val="0080406F"/>
    <w:rsid w:val="00807DDC"/>
    <w:rsid w:val="00840000"/>
    <w:rsid w:val="00841DB7"/>
    <w:rsid w:val="00843C35"/>
    <w:rsid w:val="00864909"/>
    <w:rsid w:val="00882553"/>
    <w:rsid w:val="00882CC9"/>
    <w:rsid w:val="00894C8A"/>
    <w:rsid w:val="008B0C29"/>
    <w:rsid w:val="008C2F56"/>
    <w:rsid w:val="008C5C9A"/>
    <w:rsid w:val="008E2237"/>
    <w:rsid w:val="008F4857"/>
    <w:rsid w:val="009000C4"/>
    <w:rsid w:val="00921138"/>
    <w:rsid w:val="009256B8"/>
    <w:rsid w:val="00925FCE"/>
    <w:rsid w:val="0092677D"/>
    <w:rsid w:val="009278DF"/>
    <w:rsid w:val="009319BB"/>
    <w:rsid w:val="00932029"/>
    <w:rsid w:val="00936FE2"/>
    <w:rsid w:val="009376DC"/>
    <w:rsid w:val="00940553"/>
    <w:rsid w:val="009477B5"/>
    <w:rsid w:val="009500E7"/>
    <w:rsid w:val="009518CB"/>
    <w:rsid w:val="00956652"/>
    <w:rsid w:val="00956DC1"/>
    <w:rsid w:val="00960A85"/>
    <w:rsid w:val="00984D70"/>
    <w:rsid w:val="00986361"/>
    <w:rsid w:val="009878CC"/>
    <w:rsid w:val="00990D4B"/>
    <w:rsid w:val="009975AB"/>
    <w:rsid w:val="009B33DA"/>
    <w:rsid w:val="009B5008"/>
    <w:rsid w:val="009B7815"/>
    <w:rsid w:val="009D17C6"/>
    <w:rsid w:val="009D53B8"/>
    <w:rsid w:val="009D6811"/>
    <w:rsid w:val="009E07D5"/>
    <w:rsid w:val="00A003CF"/>
    <w:rsid w:val="00A07720"/>
    <w:rsid w:val="00A22FE2"/>
    <w:rsid w:val="00A235A6"/>
    <w:rsid w:val="00A23692"/>
    <w:rsid w:val="00A3569F"/>
    <w:rsid w:val="00A360F5"/>
    <w:rsid w:val="00A55D18"/>
    <w:rsid w:val="00A56A9B"/>
    <w:rsid w:val="00A63A84"/>
    <w:rsid w:val="00A64213"/>
    <w:rsid w:val="00A8287B"/>
    <w:rsid w:val="00A93F16"/>
    <w:rsid w:val="00A950A9"/>
    <w:rsid w:val="00AB2BAF"/>
    <w:rsid w:val="00AB5D43"/>
    <w:rsid w:val="00AB5DB8"/>
    <w:rsid w:val="00AC788D"/>
    <w:rsid w:val="00AD22FF"/>
    <w:rsid w:val="00AD4219"/>
    <w:rsid w:val="00AE1626"/>
    <w:rsid w:val="00B02462"/>
    <w:rsid w:val="00B064D8"/>
    <w:rsid w:val="00B112B2"/>
    <w:rsid w:val="00B152F5"/>
    <w:rsid w:val="00B3028C"/>
    <w:rsid w:val="00B377D1"/>
    <w:rsid w:val="00B37951"/>
    <w:rsid w:val="00B44A37"/>
    <w:rsid w:val="00B469A8"/>
    <w:rsid w:val="00B52991"/>
    <w:rsid w:val="00B52DD3"/>
    <w:rsid w:val="00B55498"/>
    <w:rsid w:val="00B55E7F"/>
    <w:rsid w:val="00B60642"/>
    <w:rsid w:val="00B61821"/>
    <w:rsid w:val="00B770FE"/>
    <w:rsid w:val="00B77898"/>
    <w:rsid w:val="00B8164A"/>
    <w:rsid w:val="00B82A91"/>
    <w:rsid w:val="00BB4F09"/>
    <w:rsid w:val="00BB690E"/>
    <w:rsid w:val="00BC56C3"/>
    <w:rsid w:val="00BD3FB7"/>
    <w:rsid w:val="00BF2508"/>
    <w:rsid w:val="00BF6371"/>
    <w:rsid w:val="00BF7EFC"/>
    <w:rsid w:val="00C45BF4"/>
    <w:rsid w:val="00C508AD"/>
    <w:rsid w:val="00C508BD"/>
    <w:rsid w:val="00C63DB4"/>
    <w:rsid w:val="00C9664B"/>
    <w:rsid w:val="00CA2B2A"/>
    <w:rsid w:val="00CA4B82"/>
    <w:rsid w:val="00CC4173"/>
    <w:rsid w:val="00CD4870"/>
    <w:rsid w:val="00CE18C5"/>
    <w:rsid w:val="00CE4B8D"/>
    <w:rsid w:val="00CF029A"/>
    <w:rsid w:val="00CF0419"/>
    <w:rsid w:val="00CF3F6F"/>
    <w:rsid w:val="00D0070E"/>
    <w:rsid w:val="00D03504"/>
    <w:rsid w:val="00D255F4"/>
    <w:rsid w:val="00D4196A"/>
    <w:rsid w:val="00D4395D"/>
    <w:rsid w:val="00D45E16"/>
    <w:rsid w:val="00D515DC"/>
    <w:rsid w:val="00D564FF"/>
    <w:rsid w:val="00D71A1B"/>
    <w:rsid w:val="00D808DE"/>
    <w:rsid w:val="00D80C33"/>
    <w:rsid w:val="00D82BA1"/>
    <w:rsid w:val="00D874F5"/>
    <w:rsid w:val="00D97A97"/>
    <w:rsid w:val="00DA0CED"/>
    <w:rsid w:val="00DA39C7"/>
    <w:rsid w:val="00DB0BE2"/>
    <w:rsid w:val="00DC6598"/>
    <w:rsid w:val="00DD3F34"/>
    <w:rsid w:val="00DE47BC"/>
    <w:rsid w:val="00DE5B8B"/>
    <w:rsid w:val="00DF14CA"/>
    <w:rsid w:val="00E04030"/>
    <w:rsid w:val="00E06288"/>
    <w:rsid w:val="00E11624"/>
    <w:rsid w:val="00E27898"/>
    <w:rsid w:val="00E47AC7"/>
    <w:rsid w:val="00E56744"/>
    <w:rsid w:val="00E70228"/>
    <w:rsid w:val="00E87664"/>
    <w:rsid w:val="00E87B40"/>
    <w:rsid w:val="00E9577C"/>
    <w:rsid w:val="00EA6906"/>
    <w:rsid w:val="00EB5EDB"/>
    <w:rsid w:val="00ED36A8"/>
    <w:rsid w:val="00ED51AA"/>
    <w:rsid w:val="00ED5B25"/>
    <w:rsid w:val="00ED68E5"/>
    <w:rsid w:val="00EE1C5D"/>
    <w:rsid w:val="00EF4A35"/>
    <w:rsid w:val="00F3390C"/>
    <w:rsid w:val="00F37A3D"/>
    <w:rsid w:val="00F50237"/>
    <w:rsid w:val="00F53016"/>
    <w:rsid w:val="00F559FE"/>
    <w:rsid w:val="00F629BC"/>
    <w:rsid w:val="00F63B81"/>
    <w:rsid w:val="00F74F90"/>
    <w:rsid w:val="00F8110A"/>
    <w:rsid w:val="00F8434C"/>
    <w:rsid w:val="00F91374"/>
    <w:rsid w:val="00FA6DC8"/>
    <w:rsid w:val="00FD23AB"/>
    <w:rsid w:val="00FE208E"/>
    <w:rsid w:val="00FE4331"/>
    <w:rsid w:val="00FE536E"/>
    <w:rsid w:val="00FE66EA"/>
    <w:rsid w:val="00FF211B"/>
    <w:rsid w:val="00FF33D3"/>
    <w:rsid w:val="00FF4D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A9"/>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E12A9"/>
    <w:rPr>
      <w:rFonts w:cs="Times New Roman"/>
      <w:i/>
      <w:iCs/>
    </w:rPr>
  </w:style>
  <w:style w:type="paragraph" w:styleId="ListParagraph">
    <w:name w:val="List Paragraph"/>
    <w:basedOn w:val="Normal"/>
    <w:uiPriority w:val="99"/>
    <w:qFormat/>
    <w:rsid w:val="004C1C57"/>
    <w:pPr>
      <w:ind w:left="720"/>
      <w:contextualSpacing/>
    </w:pPr>
  </w:style>
  <w:style w:type="character" w:styleId="Strong">
    <w:name w:val="Strong"/>
    <w:basedOn w:val="DefaultParagraphFont"/>
    <w:uiPriority w:val="99"/>
    <w:qFormat/>
    <w:rsid w:val="00ED5B25"/>
    <w:rPr>
      <w:rFonts w:cs="Times New Roman"/>
      <w:b/>
      <w:bCs/>
    </w:rPr>
  </w:style>
  <w:style w:type="paragraph" w:styleId="NormalWeb">
    <w:name w:val="Normal (Web)"/>
    <w:basedOn w:val="Normal"/>
    <w:uiPriority w:val="99"/>
    <w:rsid w:val="002C0CD4"/>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CD48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4870"/>
    <w:rPr>
      <w:rFonts w:ascii="Calibri" w:hAnsi="Calibri" w:cs="Times New Roman"/>
    </w:rPr>
  </w:style>
  <w:style w:type="paragraph" w:styleId="Footer">
    <w:name w:val="footer"/>
    <w:basedOn w:val="Normal"/>
    <w:link w:val="FooterChar"/>
    <w:uiPriority w:val="99"/>
    <w:rsid w:val="00CD48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4870"/>
    <w:rPr>
      <w:rFonts w:ascii="Calibri" w:hAnsi="Calibri" w:cs="Times New Roman"/>
    </w:rPr>
  </w:style>
  <w:style w:type="paragraph" w:customStyle="1" w:styleId="rtejustify">
    <w:name w:val="rtejustify"/>
    <w:basedOn w:val="Normal"/>
    <w:uiPriority w:val="99"/>
    <w:rsid w:val="001116C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02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766968">
      <w:marLeft w:val="0"/>
      <w:marRight w:val="0"/>
      <w:marTop w:val="0"/>
      <w:marBottom w:val="0"/>
      <w:divBdr>
        <w:top w:val="none" w:sz="0" w:space="0" w:color="auto"/>
        <w:left w:val="none" w:sz="0" w:space="0" w:color="auto"/>
        <w:bottom w:val="none" w:sz="0" w:space="0" w:color="auto"/>
        <w:right w:val="none" w:sz="0" w:space="0" w:color="auto"/>
      </w:divBdr>
    </w:div>
    <w:div w:id="693766969">
      <w:marLeft w:val="0"/>
      <w:marRight w:val="0"/>
      <w:marTop w:val="0"/>
      <w:marBottom w:val="0"/>
      <w:divBdr>
        <w:top w:val="none" w:sz="0" w:space="0" w:color="auto"/>
        <w:left w:val="none" w:sz="0" w:space="0" w:color="auto"/>
        <w:bottom w:val="none" w:sz="0" w:space="0" w:color="auto"/>
        <w:right w:val="none" w:sz="0" w:space="0" w:color="auto"/>
      </w:divBdr>
    </w:div>
    <w:div w:id="693766970">
      <w:marLeft w:val="0"/>
      <w:marRight w:val="0"/>
      <w:marTop w:val="0"/>
      <w:marBottom w:val="0"/>
      <w:divBdr>
        <w:top w:val="none" w:sz="0" w:space="0" w:color="auto"/>
        <w:left w:val="none" w:sz="0" w:space="0" w:color="auto"/>
        <w:bottom w:val="none" w:sz="0" w:space="0" w:color="auto"/>
        <w:right w:val="none" w:sz="0" w:space="0" w:color="auto"/>
      </w:divBdr>
    </w:div>
    <w:div w:id="693766971">
      <w:marLeft w:val="0"/>
      <w:marRight w:val="0"/>
      <w:marTop w:val="0"/>
      <w:marBottom w:val="0"/>
      <w:divBdr>
        <w:top w:val="none" w:sz="0" w:space="0" w:color="auto"/>
        <w:left w:val="none" w:sz="0" w:space="0" w:color="auto"/>
        <w:bottom w:val="none" w:sz="0" w:space="0" w:color="auto"/>
        <w:right w:val="none" w:sz="0" w:space="0" w:color="auto"/>
      </w:divBdr>
    </w:div>
    <w:div w:id="693766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1396</TotalTime>
  <Pages>7</Pages>
  <Words>2831</Words>
  <Characters>16138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Sky123.Org</cp:lastModifiedBy>
  <cp:revision>238</cp:revision>
  <cp:lastPrinted>2019-07-04T08:52:00Z</cp:lastPrinted>
  <dcterms:created xsi:type="dcterms:W3CDTF">2018-10-06T07:15:00Z</dcterms:created>
  <dcterms:modified xsi:type="dcterms:W3CDTF">2019-07-08T09:33:00Z</dcterms:modified>
</cp:coreProperties>
</file>