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14" w:rsidRPr="00BE4D14" w:rsidRDefault="00BE4D14" w:rsidP="00BE4D14">
      <w:pPr>
        <w:spacing w:after="0" w:line="240" w:lineRule="auto"/>
        <w:jc w:val="both"/>
        <w:rPr>
          <w:rFonts w:ascii="Times New Roman" w:hAnsi="Times New Roman" w:cs="Times New Roman"/>
          <w:b/>
          <w:sz w:val="28"/>
          <w:szCs w:val="28"/>
        </w:rPr>
      </w:pPr>
      <w:r w:rsidRPr="00BE4D14">
        <w:rPr>
          <w:rFonts w:ascii="Times New Roman" w:hAnsi="Times New Roman" w:cs="Times New Roman"/>
          <w:b/>
          <w:sz w:val="28"/>
          <w:szCs w:val="28"/>
        </w:rPr>
        <w:t xml:space="preserve">ỦY BAN NHÂN DÂN           CỘNG HÒA XÃ HỘI CHỦ NGHĨA VIỆT NAM THỊ XÃ HƯƠNG TRÀ                        </w:t>
      </w:r>
      <w:r w:rsidR="009F65D0">
        <w:rPr>
          <w:rFonts w:ascii="Times New Roman" w:hAnsi="Times New Roman" w:cs="Times New Roman"/>
          <w:b/>
          <w:sz w:val="28"/>
          <w:szCs w:val="28"/>
        </w:rPr>
        <w:t xml:space="preserve"> </w:t>
      </w:r>
      <w:r w:rsidRPr="00BE4D14">
        <w:rPr>
          <w:rFonts w:ascii="Times New Roman" w:hAnsi="Times New Roman" w:cs="Times New Roman"/>
          <w:b/>
          <w:sz w:val="28"/>
          <w:szCs w:val="28"/>
        </w:rPr>
        <w:t xml:space="preserve">  Độc lập - Tự do - Hạnh phúc</w:t>
      </w:r>
    </w:p>
    <w:p w:rsidR="00BE4D14" w:rsidRPr="00BE4D14" w:rsidRDefault="000C7C8B" w:rsidP="00BE4D1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13970</wp:posOffset>
                </wp:positionV>
                <wp:extent cx="1571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CCBD0B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pt,1.1pt" to="130.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" strokecolor="black [3200]"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42545</wp:posOffset>
                </wp:positionV>
                <wp:extent cx="203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109C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pt,3.35pt" to="3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lLtQEAALcDAAAOAAAAZHJzL2Uyb0RvYy54bWysU02P0zAQvSPxHyzfadKuQK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" strokecolor="black [3200]" strokeweight=".5pt">
                <v:stroke joinstyle="miter"/>
              </v:line>
            </w:pict>
          </mc:Fallback>
        </mc:AlternateContent>
      </w:r>
      <w:r w:rsidR="00BE4D14" w:rsidRPr="00BE4D14">
        <w:rPr>
          <w:rFonts w:ascii="Times New Roman" w:hAnsi="Times New Roman" w:cs="Times New Roman"/>
          <w:sz w:val="28"/>
          <w:szCs w:val="28"/>
        </w:rPr>
        <w:t xml:space="preserve">  </w:t>
      </w:r>
    </w:p>
    <w:p w:rsidR="00BE4D14" w:rsidRPr="00E32EBF" w:rsidRDefault="00D07F38" w:rsidP="00BE4D1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BE4D14" w:rsidRPr="00BE4D14">
        <w:rPr>
          <w:rFonts w:ascii="Times New Roman" w:hAnsi="Times New Roman" w:cs="Times New Roman"/>
          <w:sz w:val="28"/>
          <w:szCs w:val="28"/>
        </w:rPr>
        <w:t xml:space="preserve"> Số:  </w:t>
      </w:r>
      <w:r w:rsidR="00067C5A">
        <w:rPr>
          <w:rFonts w:ascii="Times New Roman" w:hAnsi="Times New Roman" w:cs="Times New Roman"/>
          <w:sz w:val="28"/>
          <w:szCs w:val="28"/>
        </w:rPr>
        <w:t>1138</w:t>
      </w:r>
      <w:r w:rsidR="00BE4D14" w:rsidRPr="00BE4D14">
        <w:rPr>
          <w:rFonts w:ascii="Times New Roman" w:hAnsi="Times New Roman" w:cs="Times New Roman"/>
          <w:sz w:val="28"/>
          <w:szCs w:val="28"/>
        </w:rPr>
        <w:t xml:space="preserve">  </w:t>
      </w:r>
      <w:r w:rsidR="005E3CE2">
        <w:rPr>
          <w:rFonts w:ascii="Times New Roman" w:hAnsi="Times New Roman" w:cs="Times New Roman"/>
          <w:sz w:val="28"/>
          <w:szCs w:val="28"/>
        </w:rPr>
        <w:t>/TB</w:t>
      </w:r>
      <w:r w:rsidR="00BE4D14" w:rsidRPr="00BE4D14">
        <w:rPr>
          <w:rFonts w:ascii="Times New Roman" w:hAnsi="Times New Roman" w:cs="Times New Roman"/>
          <w:sz w:val="28"/>
          <w:szCs w:val="28"/>
        </w:rPr>
        <w:t xml:space="preserve">-UBND                                </w:t>
      </w:r>
      <w:r w:rsidR="00BE4D14" w:rsidRPr="00E32EBF">
        <w:rPr>
          <w:rFonts w:ascii="Times New Roman" w:hAnsi="Times New Roman" w:cs="Times New Roman"/>
          <w:i/>
          <w:sz w:val="28"/>
          <w:szCs w:val="28"/>
        </w:rPr>
        <w:t xml:space="preserve">Hương Trà, ngày  </w:t>
      </w:r>
      <w:r w:rsidR="00067C5A">
        <w:rPr>
          <w:rFonts w:ascii="Times New Roman" w:hAnsi="Times New Roman" w:cs="Times New Roman"/>
          <w:i/>
          <w:sz w:val="28"/>
          <w:szCs w:val="28"/>
        </w:rPr>
        <w:t>07</w:t>
      </w:r>
      <w:bookmarkStart w:id="0" w:name="_GoBack"/>
      <w:bookmarkEnd w:id="0"/>
      <w:r w:rsidR="00BE4D14" w:rsidRPr="00E32EBF">
        <w:rPr>
          <w:rFonts w:ascii="Times New Roman" w:hAnsi="Times New Roman" w:cs="Times New Roman"/>
          <w:i/>
          <w:sz w:val="28"/>
          <w:szCs w:val="28"/>
        </w:rPr>
        <w:t xml:space="preserve">  tháng </w:t>
      </w:r>
      <w:r w:rsidR="000C7C8B">
        <w:rPr>
          <w:rFonts w:ascii="Times New Roman" w:hAnsi="Times New Roman" w:cs="Times New Roman"/>
          <w:i/>
          <w:sz w:val="28"/>
          <w:szCs w:val="28"/>
        </w:rPr>
        <w:t>4</w:t>
      </w:r>
      <w:r w:rsidR="00BE4D14" w:rsidRPr="00E32EBF">
        <w:rPr>
          <w:rFonts w:ascii="Times New Roman" w:hAnsi="Times New Roman" w:cs="Times New Roman"/>
          <w:i/>
          <w:sz w:val="28"/>
          <w:szCs w:val="28"/>
        </w:rPr>
        <w:t xml:space="preserve"> năm 2021</w:t>
      </w:r>
    </w:p>
    <w:p w:rsidR="00BE4D14" w:rsidRPr="00BE4D14" w:rsidRDefault="00BE4D14" w:rsidP="00BE4D14">
      <w:pPr>
        <w:spacing w:after="0" w:line="240" w:lineRule="auto"/>
        <w:jc w:val="both"/>
        <w:rPr>
          <w:rFonts w:ascii="Times New Roman" w:hAnsi="Times New Roman" w:cs="Times New Roman"/>
          <w:sz w:val="28"/>
          <w:szCs w:val="28"/>
        </w:rPr>
      </w:pPr>
    </w:p>
    <w:p w:rsidR="00BE4D14" w:rsidRPr="00BE4D14" w:rsidRDefault="00BE4D14" w:rsidP="00BE4D14">
      <w:pPr>
        <w:spacing w:after="0" w:line="240" w:lineRule="auto"/>
        <w:jc w:val="center"/>
        <w:rPr>
          <w:rFonts w:ascii="Times New Roman" w:hAnsi="Times New Roman" w:cs="Times New Roman"/>
          <w:b/>
          <w:sz w:val="28"/>
          <w:szCs w:val="28"/>
        </w:rPr>
      </w:pPr>
      <w:r w:rsidRPr="00BE4D14">
        <w:rPr>
          <w:rFonts w:ascii="Times New Roman" w:hAnsi="Times New Roman" w:cs="Times New Roman"/>
          <w:b/>
          <w:sz w:val="28"/>
          <w:szCs w:val="28"/>
        </w:rPr>
        <w:t>THÔNG BÁO</w:t>
      </w:r>
    </w:p>
    <w:p w:rsidR="00AC1330" w:rsidRDefault="00BE4D14" w:rsidP="00A174F5">
      <w:pPr>
        <w:spacing w:after="0" w:line="240" w:lineRule="auto"/>
        <w:jc w:val="center"/>
        <w:rPr>
          <w:rFonts w:ascii="Times New Roman" w:hAnsi="Times New Roman" w:cs="Times New Roman"/>
          <w:b/>
          <w:sz w:val="28"/>
          <w:szCs w:val="28"/>
        </w:rPr>
      </w:pPr>
      <w:r w:rsidRPr="00E86618">
        <w:rPr>
          <w:rFonts w:ascii="Times New Roman" w:hAnsi="Times New Roman" w:cs="Times New Roman"/>
          <w:b/>
          <w:sz w:val="28"/>
          <w:szCs w:val="28"/>
        </w:rPr>
        <w:t xml:space="preserve">Về việc lựa chọn nhà đầu tư </w:t>
      </w:r>
      <w:r w:rsidR="00A174F5">
        <w:rPr>
          <w:rFonts w:ascii="Times New Roman" w:hAnsi="Times New Roman" w:cs="Times New Roman"/>
          <w:b/>
          <w:sz w:val="28"/>
          <w:szCs w:val="28"/>
        </w:rPr>
        <w:t xml:space="preserve">cơ sở hạ tầng </w:t>
      </w:r>
      <w:r w:rsidRPr="00E86618">
        <w:rPr>
          <w:rFonts w:ascii="Times New Roman" w:hAnsi="Times New Roman" w:cs="Times New Roman"/>
          <w:b/>
          <w:sz w:val="28"/>
          <w:szCs w:val="28"/>
        </w:rPr>
        <w:t xml:space="preserve">thành lập Cụm công nghiệp </w:t>
      </w:r>
    </w:p>
    <w:p w:rsidR="00BE4D14" w:rsidRPr="00E86618" w:rsidRDefault="00BE4D14" w:rsidP="00A174F5">
      <w:pPr>
        <w:spacing w:after="0" w:line="240" w:lineRule="auto"/>
        <w:jc w:val="center"/>
        <w:rPr>
          <w:rFonts w:ascii="Times New Roman" w:hAnsi="Times New Roman" w:cs="Times New Roman"/>
          <w:b/>
          <w:sz w:val="28"/>
          <w:szCs w:val="28"/>
        </w:rPr>
      </w:pPr>
      <w:r w:rsidRPr="00E86618">
        <w:rPr>
          <w:rFonts w:ascii="Times New Roman" w:hAnsi="Times New Roman" w:cs="Times New Roman"/>
          <w:b/>
          <w:sz w:val="28"/>
          <w:szCs w:val="28"/>
        </w:rPr>
        <w:t>Bình Thành</w:t>
      </w:r>
      <w:r w:rsidR="00E34900">
        <w:rPr>
          <w:rFonts w:ascii="Times New Roman" w:hAnsi="Times New Roman" w:cs="Times New Roman"/>
          <w:b/>
          <w:sz w:val="28"/>
          <w:szCs w:val="28"/>
        </w:rPr>
        <w:t xml:space="preserve"> </w:t>
      </w:r>
      <w:r w:rsidRPr="00E86618">
        <w:rPr>
          <w:rFonts w:ascii="Times New Roman" w:hAnsi="Times New Roman" w:cs="Times New Roman"/>
          <w:b/>
          <w:sz w:val="28"/>
          <w:szCs w:val="28"/>
        </w:rPr>
        <w:t>thị xã Hương Trà, tỉnh Thừa Thiên Huế</w:t>
      </w:r>
    </w:p>
    <w:p w:rsidR="00BE4D14" w:rsidRPr="00E86618" w:rsidRDefault="00572A0E" w:rsidP="00BE4D1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2418715</wp:posOffset>
                </wp:positionH>
                <wp:positionV relativeFrom="paragraph">
                  <wp:posOffset>95250</wp:posOffset>
                </wp:positionV>
                <wp:extent cx="1362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C81A1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45pt,7.5pt" to="29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T1tgEAALcDAAAOAAAAZHJzL2Uyb0RvYy54bWysU02P0zAQvSPxHyzfadJWLC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" strokecolor="black [3200]" strokeweight=".5pt">
                <v:stroke joinstyle="miter"/>
              </v:line>
            </w:pict>
          </mc:Fallback>
        </mc:AlternateContent>
      </w:r>
      <w:r w:rsidR="00BE4D14" w:rsidRPr="00E86618">
        <w:rPr>
          <w:rFonts w:ascii="Times New Roman" w:hAnsi="Times New Roman" w:cs="Times New Roman"/>
          <w:b/>
          <w:sz w:val="28"/>
          <w:szCs w:val="28"/>
        </w:rPr>
        <w:t xml:space="preserve"> </w:t>
      </w:r>
    </w:p>
    <w:p w:rsidR="00BE4D14" w:rsidRDefault="007D0032" w:rsidP="00BE4D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D0032">
        <w:rPr>
          <w:rFonts w:ascii="Times New Roman" w:hAnsi="Times New Roman" w:cs="Times New Roman"/>
          <w:i/>
          <w:sz w:val="28"/>
          <w:szCs w:val="28"/>
        </w:rPr>
        <w:t>Kính gửi:</w:t>
      </w:r>
      <w:r>
        <w:rPr>
          <w:rFonts w:ascii="Times New Roman" w:hAnsi="Times New Roman" w:cs="Times New Roman"/>
          <w:sz w:val="28"/>
          <w:szCs w:val="28"/>
        </w:rPr>
        <w:t xml:space="preserve">    Các Công ty, Doanh nghiệp</w:t>
      </w:r>
    </w:p>
    <w:p w:rsidR="007D0032" w:rsidRDefault="007D0032" w:rsidP="00BE4D14">
      <w:pPr>
        <w:spacing w:after="0" w:line="240" w:lineRule="auto"/>
        <w:jc w:val="both"/>
        <w:rPr>
          <w:rFonts w:ascii="Times New Roman" w:hAnsi="Times New Roman" w:cs="Times New Roman"/>
          <w:sz w:val="28"/>
          <w:szCs w:val="28"/>
        </w:rPr>
      </w:pPr>
    </w:p>
    <w:p w:rsidR="007867A5" w:rsidRPr="00BE4D14" w:rsidRDefault="007867A5" w:rsidP="00BE4D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867A5">
        <w:rPr>
          <w:rFonts w:ascii="Times New Roman" w:hAnsi="Times New Roman" w:cs="Times New Roman"/>
          <w:sz w:val="28"/>
          <w:szCs w:val="28"/>
        </w:rPr>
        <w:t>Căn cứ Nghị định số 68/2017/NĐ-CP ngày 25/5/2017 của Chính phủ về quản lý, phát triển cụm công nghiệp</w:t>
      </w:r>
      <w:r>
        <w:rPr>
          <w:rFonts w:ascii="Times New Roman" w:hAnsi="Times New Roman" w:cs="Times New Roman"/>
          <w:sz w:val="28"/>
          <w:szCs w:val="28"/>
        </w:rPr>
        <w:t>;</w:t>
      </w:r>
    </w:p>
    <w:p w:rsidR="00901DD3" w:rsidRDefault="00901DD3" w:rsidP="009C62E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w:t>
      </w:r>
      <w:r w:rsidR="00FF46C5" w:rsidRPr="00FF46C5">
        <w:rPr>
          <w:rFonts w:ascii="Times New Roman" w:hAnsi="Times New Roman" w:cs="Times New Roman"/>
          <w:sz w:val="28"/>
          <w:szCs w:val="28"/>
        </w:rPr>
        <w:t xml:space="preserve">Thông tư 28/2020/TT-BCT, ngày </w:t>
      </w:r>
      <w:r w:rsidR="00FF46C5">
        <w:rPr>
          <w:rFonts w:ascii="Times New Roman" w:hAnsi="Times New Roman" w:cs="Times New Roman"/>
          <w:sz w:val="28"/>
          <w:szCs w:val="28"/>
        </w:rPr>
        <w:t>20/11/2020 của Bộ Công thương</w:t>
      </w:r>
      <w:r w:rsidR="00FF46C5" w:rsidRPr="00FF46C5">
        <w:rPr>
          <w:rFonts w:ascii="Times New Roman" w:hAnsi="Times New Roman" w:cs="Times New Roman"/>
          <w:sz w:val="28"/>
          <w:szCs w:val="28"/>
        </w:rPr>
        <w:t xml:space="preserve"> </w:t>
      </w:r>
      <w:r w:rsidRPr="00901DD3">
        <w:rPr>
          <w:rFonts w:ascii="Times New Roman" w:hAnsi="Times New Roman" w:cs="Times New Roman"/>
          <w:sz w:val="28"/>
          <w:szCs w:val="28"/>
        </w:rPr>
        <w:t>Quy định, hướng dẫn thực hiện một số nội dung của Nghị định số 68/2017/NĐ-CP ngày 25 tháng 5 năm 2017 của Chính phủ về quản lý, phát triển cụm công nghiệp và Nghị định số 66/2020/NĐ-CP ngày 11 tháng 6 năm 2020 của Chính phủ sửa đổi, bổ sung một số điều của Nghị định số 68/2017/NĐ-CP</w:t>
      </w:r>
      <w:r w:rsidR="007867A5">
        <w:rPr>
          <w:rFonts w:ascii="Times New Roman" w:hAnsi="Times New Roman" w:cs="Times New Roman"/>
          <w:sz w:val="28"/>
          <w:szCs w:val="28"/>
        </w:rPr>
        <w:t>;</w:t>
      </w:r>
    </w:p>
    <w:p w:rsidR="00312052" w:rsidRDefault="009C62E4" w:rsidP="00BE4D14">
      <w:pPr>
        <w:spacing w:after="0" w:line="240" w:lineRule="auto"/>
        <w:jc w:val="both"/>
        <w:rPr>
          <w:rFonts w:ascii="Times New Roman" w:hAnsi="Times New Roman" w:cs="Times New Roman"/>
          <w:sz w:val="28"/>
          <w:szCs w:val="28"/>
        </w:rPr>
      </w:pPr>
      <w:r w:rsidRPr="009C62E4">
        <w:rPr>
          <w:rFonts w:ascii="Times New Roman" w:hAnsi="Times New Roman" w:cs="Times New Roman"/>
          <w:sz w:val="28"/>
          <w:szCs w:val="28"/>
        </w:rPr>
        <w:t xml:space="preserve"> </w:t>
      </w:r>
      <w:r>
        <w:rPr>
          <w:rFonts w:ascii="Times New Roman" w:hAnsi="Times New Roman" w:cs="Times New Roman"/>
          <w:sz w:val="28"/>
          <w:szCs w:val="28"/>
        </w:rPr>
        <w:tab/>
      </w:r>
      <w:r w:rsidRPr="009C62E4">
        <w:rPr>
          <w:rFonts w:ascii="Times New Roman" w:hAnsi="Times New Roman" w:cs="Times New Roman"/>
          <w:sz w:val="28"/>
          <w:szCs w:val="28"/>
        </w:rPr>
        <w:t xml:space="preserve"> Căn cứ Quyết định số 3155/QĐ-UBND ngày 15/12/2020 của UBND tỉnh Thừa Thiên Huế về việc bổ sung cụm công nghiệp Bình Thành, thị xã Hương Trà vào Quy hoạch tổng thể cụm công nghiệp tỉnh Thừa Thiên Huế đến năm 2015, định hướng đến năm 2020.</w:t>
      </w:r>
    </w:p>
    <w:p w:rsidR="005E3CE2" w:rsidRDefault="00A174F5" w:rsidP="00BE4D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UBND Thị xã Hương Trà </w:t>
      </w:r>
      <w:r w:rsidR="007867A5">
        <w:rPr>
          <w:rFonts w:ascii="Times New Roman" w:hAnsi="Times New Roman" w:cs="Times New Roman"/>
          <w:sz w:val="28"/>
          <w:szCs w:val="28"/>
        </w:rPr>
        <w:t xml:space="preserve">tiếp </w:t>
      </w:r>
      <w:r>
        <w:rPr>
          <w:rFonts w:ascii="Times New Roman" w:hAnsi="Times New Roman" w:cs="Times New Roman"/>
          <w:sz w:val="28"/>
          <w:szCs w:val="28"/>
        </w:rPr>
        <w:t>nhận được Đơn đăng ký Chủ đầu tư xây dựng kết cấu hạ tầng cụm công nghiệp Bình Thành của Công ty TNHH Phúc Thịnh</w:t>
      </w:r>
      <w:r w:rsidR="007867A5">
        <w:rPr>
          <w:rFonts w:ascii="Times New Roman" w:hAnsi="Times New Roman" w:cs="Times New Roman"/>
          <w:sz w:val="28"/>
          <w:szCs w:val="28"/>
        </w:rPr>
        <w:t>, ngày 23 tháng 3 năm 2021</w:t>
      </w:r>
      <w:r>
        <w:rPr>
          <w:rFonts w:ascii="Times New Roman" w:hAnsi="Times New Roman" w:cs="Times New Roman"/>
          <w:sz w:val="28"/>
          <w:szCs w:val="28"/>
        </w:rPr>
        <w:t>.</w:t>
      </w:r>
      <w:r w:rsidR="005E3CE2">
        <w:rPr>
          <w:rFonts w:ascii="Times New Roman" w:hAnsi="Times New Roman" w:cs="Times New Roman"/>
          <w:sz w:val="28"/>
          <w:szCs w:val="28"/>
        </w:rPr>
        <w:t xml:space="preserve"> </w:t>
      </w:r>
    </w:p>
    <w:p w:rsidR="009C62E4" w:rsidRDefault="005E3CE2" w:rsidP="005E3C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UBND thị</w:t>
      </w:r>
      <w:r w:rsidR="007867A5">
        <w:rPr>
          <w:rFonts w:ascii="Times New Roman" w:hAnsi="Times New Roman" w:cs="Times New Roman"/>
          <w:sz w:val="28"/>
          <w:szCs w:val="28"/>
        </w:rPr>
        <w:t xml:space="preserve"> xã Hương Trà tiếp tục </w:t>
      </w:r>
      <w:r>
        <w:rPr>
          <w:rFonts w:ascii="Times New Roman" w:hAnsi="Times New Roman" w:cs="Times New Roman"/>
          <w:sz w:val="28"/>
          <w:szCs w:val="28"/>
        </w:rPr>
        <w:t>thông báo đến các Công ty, Doanh nghiệp có năng lực, kinh nghiệm trong  đầu tư cơ sở hạ tầ</w:t>
      </w:r>
      <w:r w:rsidR="00AC1330">
        <w:rPr>
          <w:rFonts w:ascii="Times New Roman" w:hAnsi="Times New Roman" w:cs="Times New Roman"/>
          <w:sz w:val="28"/>
          <w:szCs w:val="28"/>
        </w:rPr>
        <w:t>ng các khu, c</w:t>
      </w:r>
      <w:r>
        <w:rPr>
          <w:rFonts w:ascii="Times New Roman" w:hAnsi="Times New Roman" w:cs="Times New Roman"/>
          <w:sz w:val="28"/>
          <w:szCs w:val="28"/>
        </w:rPr>
        <w:t>ụ</w:t>
      </w:r>
      <w:r w:rsidR="00AC1330">
        <w:rPr>
          <w:rFonts w:ascii="Times New Roman" w:hAnsi="Times New Roman" w:cs="Times New Roman"/>
          <w:sz w:val="28"/>
          <w:szCs w:val="28"/>
        </w:rPr>
        <w:t>m c</w:t>
      </w:r>
      <w:r>
        <w:rPr>
          <w:rFonts w:ascii="Times New Roman" w:hAnsi="Times New Roman" w:cs="Times New Roman"/>
          <w:sz w:val="28"/>
          <w:szCs w:val="28"/>
        </w:rPr>
        <w:t>ông nghiệp biết để</w:t>
      </w:r>
      <w:r w:rsidR="00620C7D">
        <w:rPr>
          <w:rFonts w:ascii="Times New Roman" w:hAnsi="Times New Roman" w:cs="Times New Roman"/>
          <w:sz w:val="28"/>
          <w:szCs w:val="28"/>
        </w:rPr>
        <w:t xml:space="preserve"> có kế hoạch đầu tư xây dựng cơ sở hạ tầng cụm Công nghiệp</w:t>
      </w:r>
      <w:r w:rsidR="00AC1330">
        <w:rPr>
          <w:rFonts w:ascii="Times New Roman" w:hAnsi="Times New Roman" w:cs="Times New Roman"/>
          <w:sz w:val="28"/>
          <w:szCs w:val="28"/>
        </w:rPr>
        <w:t xml:space="preserve"> </w:t>
      </w:r>
      <w:r>
        <w:rPr>
          <w:rFonts w:ascii="Times New Roman" w:hAnsi="Times New Roman" w:cs="Times New Roman"/>
          <w:sz w:val="28"/>
          <w:szCs w:val="28"/>
        </w:rPr>
        <w:t>Bình Thành</w:t>
      </w:r>
      <w:r w:rsidR="00620C7D">
        <w:rPr>
          <w:rFonts w:ascii="Times New Roman" w:hAnsi="Times New Roman" w:cs="Times New Roman"/>
          <w:sz w:val="28"/>
          <w:szCs w:val="28"/>
        </w:rPr>
        <w:t>.</w:t>
      </w:r>
    </w:p>
    <w:p w:rsidR="007867A5" w:rsidRDefault="007867A5" w:rsidP="005E3C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Thời gian tiếp nhận, sau 05 ngày kể từ ngày đăng thông báo của UBND thị xã trên trang Thông tin điện tử của thị xã Hương Trà.</w:t>
      </w:r>
    </w:p>
    <w:p w:rsidR="007867A5" w:rsidRPr="007D0032" w:rsidRDefault="007867A5" w:rsidP="005E3CE2">
      <w:pPr>
        <w:spacing w:after="0" w:line="240" w:lineRule="auto"/>
        <w:ind w:firstLine="720"/>
        <w:jc w:val="both"/>
        <w:rPr>
          <w:rFonts w:ascii="Times New Roman" w:hAnsi="Times New Roman" w:cs="Times New Roman"/>
          <w:b/>
          <w:i/>
          <w:sz w:val="28"/>
          <w:szCs w:val="28"/>
        </w:rPr>
      </w:pPr>
      <w:r>
        <w:rPr>
          <w:rFonts w:ascii="Times New Roman" w:hAnsi="Times New Roman" w:cs="Times New Roman"/>
          <w:sz w:val="28"/>
          <w:szCs w:val="28"/>
        </w:rPr>
        <w:t xml:space="preserve">Mọi thông tin liên hệ: </w:t>
      </w:r>
      <w:r w:rsidRPr="007D0032">
        <w:rPr>
          <w:rFonts w:ascii="Times New Roman" w:hAnsi="Times New Roman" w:cs="Times New Roman"/>
          <w:b/>
          <w:sz w:val="28"/>
          <w:szCs w:val="28"/>
        </w:rPr>
        <w:t>Phòng Kinh tế</w:t>
      </w:r>
      <w:r w:rsidR="007D0032">
        <w:rPr>
          <w:rFonts w:ascii="Times New Roman" w:hAnsi="Times New Roman" w:cs="Times New Roman"/>
          <w:b/>
          <w:sz w:val="28"/>
          <w:szCs w:val="28"/>
        </w:rPr>
        <w:t xml:space="preserve"> t</w:t>
      </w:r>
      <w:r w:rsidRPr="007D0032">
        <w:rPr>
          <w:rFonts w:ascii="Times New Roman" w:hAnsi="Times New Roman" w:cs="Times New Roman"/>
          <w:b/>
          <w:sz w:val="28"/>
          <w:szCs w:val="28"/>
        </w:rPr>
        <w:t>hị</w:t>
      </w:r>
      <w:r w:rsidR="00137FCE" w:rsidRPr="007D0032">
        <w:rPr>
          <w:rFonts w:ascii="Times New Roman" w:hAnsi="Times New Roman" w:cs="Times New Roman"/>
          <w:b/>
          <w:sz w:val="28"/>
          <w:szCs w:val="28"/>
        </w:rPr>
        <w:t xml:space="preserve"> xã Hương Trà</w:t>
      </w:r>
      <w:r w:rsidR="00137FCE">
        <w:rPr>
          <w:rFonts w:ascii="Times New Roman" w:hAnsi="Times New Roman" w:cs="Times New Roman"/>
          <w:sz w:val="28"/>
          <w:szCs w:val="28"/>
        </w:rPr>
        <w:t xml:space="preserve"> ( </w:t>
      </w:r>
      <w:r w:rsidR="00137FCE" w:rsidRPr="007D0032">
        <w:rPr>
          <w:rFonts w:ascii="Times New Roman" w:hAnsi="Times New Roman" w:cs="Times New Roman"/>
          <w:b/>
          <w:i/>
          <w:sz w:val="28"/>
          <w:szCs w:val="28"/>
        </w:rPr>
        <w:t>Tầng 3, trụ sở HĐND và UBND thị xã Hương Trà, 107 Đường Cách mạng tháng Tám</w:t>
      </w:r>
      <w:r w:rsidR="007D0032">
        <w:rPr>
          <w:rFonts w:ascii="Times New Roman" w:hAnsi="Times New Roman" w:cs="Times New Roman"/>
          <w:b/>
          <w:i/>
          <w:sz w:val="28"/>
          <w:szCs w:val="28"/>
        </w:rPr>
        <w:t>, p</w:t>
      </w:r>
      <w:r w:rsidR="00137FCE" w:rsidRPr="007D0032">
        <w:rPr>
          <w:rFonts w:ascii="Times New Roman" w:hAnsi="Times New Roman" w:cs="Times New Roman"/>
          <w:b/>
          <w:i/>
          <w:sz w:val="28"/>
          <w:szCs w:val="28"/>
        </w:rPr>
        <w:t>hường Tứ  Hạ, SĐT 0234</w:t>
      </w:r>
      <w:r w:rsidR="007D0032" w:rsidRPr="007D0032">
        <w:rPr>
          <w:rFonts w:ascii="Times New Roman" w:hAnsi="Times New Roman" w:cs="Times New Roman"/>
          <w:b/>
          <w:i/>
          <w:sz w:val="28"/>
          <w:szCs w:val="28"/>
        </w:rPr>
        <w:t>-3557097)</w:t>
      </w:r>
      <w:r w:rsidR="00137FCE" w:rsidRPr="007D0032">
        <w:rPr>
          <w:rFonts w:ascii="Times New Roman" w:hAnsi="Times New Roman" w:cs="Times New Roman"/>
          <w:b/>
          <w:i/>
          <w:sz w:val="28"/>
          <w:szCs w:val="28"/>
        </w:rPr>
        <w:t>.</w:t>
      </w:r>
    </w:p>
    <w:p w:rsidR="007D0032" w:rsidRDefault="00D11C95" w:rsidP="007D00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UBND thị</w:t>
      </w:r>
      <w:r w:rsidR="00AC1330">
        <w:rPr>
          <w:rFonts w:ascii="Times New Roman" w:hAnsi="Times New Roman" w:cs="Times New Roman"/>
          <w:sz w:val="28"/>
          <w:szCs w:val="28"/>
        </w:rPr>
        <w:t xml:space="preserve"> xã Hương Trà t</w:t>
      </w:r>
      <w:r>
        <w:rPr>
          <w:rFonts w:ascii="Times New Roman" w:hAnsi="Times New Roman" w:cs="Times New Roman"/>
          <w:sz w:val="28"/>
          <w:szCs w:val="28"/>
        </w:rPr>
        <w:t>hông báo đến các Công ty, Doanh nghiệp được biết.</w:t>
      </w:r>
      <w:r w:rsidR="007D0032">
        <w:rPr>
          <w:rFonts w:ascii="Times New Roman" w:hAnsi="Times New Roman" w:cs="Times New Roman"/>
          <w:sz w:val="28"/>
          <w:szCs w:val="28"/>
        </w:rPr>
        <w:t xml:space="preserve"> </w:t>
      </w:r>
    </w:p>
    <w:p w:rsidR="007D0032" w:rsidRDefault="007D0032" w:rsidP="007D00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AC1330" w:rsidRPr="007D0032" w:rsidRDefault="007D0032" w:rsidP="007D00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C1330" w:rsidRPr="00AC1330">
        <w:rPr>
          <w:rFonts w:ascii="Times New Roman" w:hAnsi="Times New Roman" w:cs="Times New Roman"/>
          <w:b/>
          <w:sz w:val="28"/>
          <w:szCs w:val="28"/>
        </w:rPr>
        <w:t>TL. CHỦ TỊCH</w:t>
      </w:r>
    </w:p>
    <w:p w:rsidR="00AC1330" w:rsidRDefault="00AC1330" w:rsidP="005E3CE2">
      <w:pPr>
        <w:spacing w:after="0" w:line="240" w:lineRule="auto"/>
        <w:ind w:firstLine="720"/>
        <w:jc w:val="both"/>
        <w:rPr>
          <w:rFonts w:ascii="Times New Roman" w:hAnsi="Times New Roman" w:cs="Times New Roman"/>
          <w:b/>
          <w:sz w:val="28"/>
          <w:szCs w:val="28"/>
        </w:rPr>
      </w:pPr>
      <w:r w:rsidRPr="00AC1330">
        <w:rPr>
          <w:rFonts w:ascii="Times New Roman" w:hAnsi="Times New Roman" w:cs="Times New Roman"/>
          <w:b/>
          <w:sz w:val="28"/>
          <w:szCs w:val="28"/>
        </w:rPr>
        <w:t xml:space="preserve">                                                           CHÁNH VĂN PHÒNG</w:t>
      </w:r>
    </w:p>
    <w:p w:rsidR="00AC1330" w:rsidRDefault="00AC1330" w:rsidP="005E3CE2">
      <w:pPr>
        <w:spacing w:after="0" w:line="240" w:lineRule="auto"/>
        <w:ind w:firstLine="720"/>
        <w:jc w:val="both"/>
        <w:rPr>
          <w:rFonts w:ascii="Times New Roman" w:hAnsi="Times New Roman" w:cs="Times New Roman"/>
          <w:b/>
          <w:sz w:val="28"/>
          <w:szCs w:val="28"/>
        </w:rPr>
      </w:pPr>
    </w:p>
    <w:p w:rsidR="00AC1330" w:rsidRDefault="00AC1330" w:rsidP="005E3CE2">
      <w:pPr>
        <w:spacing w:after="0" w:line="240" w:lineRule="auto"/>
        <w:ind w:firstLine="720"/>
        <w:jc w:val="both"/>
        <w:rPr>
          <w:rFonts w:ascii="Times New Roman" w:hAnsi="Times New Roman" w:cs="Times New Roman"/>
          <w:b/>
          <w:sz w:val="28"/>
          <w:szCs w:val="28"/>
        </w:rPr>
      </w:pPr>
    </w:p>
    <w:p w:rsidR="00AC1330" w:rsidRDefault="00AC1330" w:rsidP="005E3CE2">
      <w:pPr>
        <w:spacing w:after="0" w:line="240" w:lineRule="auto"/>
        <w:ind w:firstLine="720"/>
        <w:jc w:val="both"/>
        <w:rPr>
          <w:rFonts w:ascii="Times New Roman" w:hAnsi="Times New Roman" w:cs="Times New Roman"/>
          <w:b/>
          <w:sz w:val="28"/>
          <w:szCs w:val="28"/>
        </w:rPr>
      </w:pPr>
    </w:p>
    <w:p w:rsidR="00AC1330" w:rsidRDefault="00AC1330" w:rsidP="005E3CE2">
      <w:pPr>
        <w:spacing w:after="0" w:line="240" w:lineRule="auto"/>
        <w:ind w:firstLine="720"/>
        <w:jc w:val="both"/>
        <w:rPr>
          <w:rFonts w:ascii="Times New Roman" w:hAnsi="Times New Roman" w:cs="Times New Roman"/>
          <w:b/>
          <w:sz w:val="28"/>
          <w:szCs w:val="28"/>
        </w:rPr>
      </w:pPr>
    </w:p>
    <w:p w:rsidR="00AC1330" w:rsidRPr="00AC1330" w:rsidRDefault="007D0032" w:rsidP="007D00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C1330">
        <w:rPr>
          <w:rFonts w:ascii="Times New Roman" w:hAnsi="Times New Roman" w:cs="Times New Roman"/>
          <w:b/>
          <w:sz w:val="28"/>
          <w:szCs w:val="28"/>
        </w:rPr>
        <w:t>Trần Ngọc Huyến</w:t>
      </w:r>
    </w:p>
    <w:sectPr w:rsidR="00AC1330" w:rsidRPr="00AC1330" w:rsidSect="009F65D0">
      <w:pgSz w:w="12240" w:h="15840"/>
      <w:pgMar w:top="964" w:right="119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4"/>
    <w:rsid w:val="00004146"/>
    <w:rsid w:val="0006244C"/>
    <w:rsid w:val="00067C5A"/>
    <w:rsid w:val="000A735E"/>
    <w:rsid w:val="000C7C8B"/>
    <w:rsid w:val="00137FCE"/>
    <w:rsid w:val="00312052"/>
    <w:rsid w:val="00572A0E"/>
    <w:rsid w:val="005E3CE2"/>
    <w:rsid w:val="00620C7D"/>
    <w:rsid w:val="007867A5"/>
    <w:rsid w:val="007D0032"/>
    <w:rsid w:val="008B62DE"/>
    <w:rsid w:val="00901DD3"/>
    <w:rsid w:val="009754C6"/>
    <w:rsid w:val="009C62E4"/>
    <w:rsid w:val="009F65D0"/>
    <w:rsid w:val="00A174F5"/>
    <w:rsid w:val="00AC1330"/>
    <w:rsid w:val="00BE4D14"/>
    <w:rsid w:val="00D07F38"/>
    <w:rsid w:val="00D11C95"/>
    <w:rsid w:val="00E32EBF"/>
    <w:rsid w:val="00E34900"/>
    <w:rsid w:val="00E86618"/>
    <w:rsid w:val="00FF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Admin</cp:lastModifiedBy>
  <cp:revision>30</cp:revision>
  <dcterms:created xsi:type="dcterms:W3CDTF">2021-04-07T02:43:00Z</dcterms:created>
  <dcterms:modified xsi:type="dcterms:W3CDTF">2021-04-07T07:37:00Z</dcterms:modified>
</cp:coreProperties>
</file>