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A4" w:rsidRDefault="00BC51A4" w:rsidP="00BC51A4">
      <w:pPr>
        <w:jc w:val="both"/>
        <w:rPr>
          <w:b/>
        </w:rPr>
      </w:pPr>
      <w:r>
        <w:rPr>
          <w:b/>
        </w:rPr>
        <w:t>ỦY BAN NHÂN DÂN</w:t>
      </w:r>
      <w:r>
        <w:rPr>
          <w:b/>
        </w:rPr>
        <w:tab/>
        <w:t xml:space="preserve">      CỘNG HOÀ XÃ HỘI CHỦ NGHĨA VIỆT </w:t>
      </w:r>
      <w:smartTag w:uri="urn:schemas-microsoft-com:office:smarttags" w:element="place">
        <w:smartTag w:uri="urn:schemas-microsoft-com:office:smarttags" w:element="country-region">
          <w:r>
            <w:rPr>
              <w:b/>
            </w:rPr>
            <w:t>NAM</w:t>
          </w:r>
        </w:smartTag>
      </w:smartTag>
    </w:p>
    <w:p w:rsidR="00BC51A4" w:rsidRDefault="00BC51A4" w:rsidP="00BC51A4">
      <w:pPr>
        <w:jc w:val="both"/>
        <w:rPr>
          <w:b/>
        </w:rPr>
      </w:pPr>
      <w:r w:rsidRPr="00BC51A4">
        <w:rPr>
          <w:noProof/>
          <w:color w:val="000000" w:themeColor="text1"/>
        </w:rPr>
        <mc:AlternateContent>
          <mc:Choice Requires="wps">
            <w:drawing>
              <wp:anchor distT="0" distB="0" distL="114300" distR="114300" simplePos="0" relativeHeight="251662336" behindDoc="0" locked="0" layoutInCell="1" allowOverlap="1" wp14:anchorId="74531879" wp14:editId="32DED118">
                <wp:simplePos x="0" y="0"/>
                <wp:positionH relativeFrom="column">
                  <wp:posOffset>491490</wp:posOffset>
                </wp:positionH>
                <wp:positionV relativeFrom="paragraph">
                  <wp:posOffset>192405</wp:posOffset>
                </wp:positionV>
                <wp:extent cx="70675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706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7pt,15.15pt" to="9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" strokecolor="#4579b8 [3044]"/>
            </w:pict>
          </mc:Fallback>
        </mc:AlternateContent>
      </w:r>
      <w:r>
        <w:rPr>
          <w:b/>
        </w:rPr>
        <w:t>TH</w:t>
      </w:r>
      <w:r w:rsidRPr="00F00F06">
        <w:rPr>
          <w:b/>
        </w:rPr>
        <w:t>Ị</w:t>
      </w:r>
      <w:r>
        <w:rPr>
          <w:b/>
        </w:rPr>
        <w:t xml:space="preserve"> X</w:t>
      </w:r>
      <w:r w:rsidRPr="00F00F06">
        <w:rPr>
          <w:b/>
        </w:rPr>
        <w:t>Ã</w:t>
      </w:r>
      <w:r>
        <w:rPr>
          <w:b/>
        </w:rPr>
        <w:t xml:space="preserve"> HƯƠNG TRÀ</w:t>
      </w:r>
      <w:r>
        <w:rPr>
          <w:b/>
        </w:rPr>
        <w:tab/>
      </w:r>
      <w:r>
        <w:rPr>
          <w:b/>
        </w:rPr>
        <w:tab/>
      </w:r>
      <w:r>
        <w:rPr>
          <w:b/>
        </w:rPr>
        <w:tab/>
        <w:t xml:space="preserve">  Độc lập - Tự do - Hạnh phúc</w:t>
      </w:r>
    </w:p>
    <w:p w:rsidR="00BC51A4" w:rsidRDefault="00BC51A4" w:rsidP="00BC51A4">
      <w:pPr>
        <w:rPr>
          <w:i/>
        </w:rPr>
      </w:pPr>
      <w:r>
        <w:rPr>
          <w:noProof/>
        </w:rPr>
        <mc:AlternateContent>
          <mc:Choice Requires="wps">
            <w:drawing>
              <wp:anchor distT="0" distB="0" distL="114300" distR="114300" simplePos="0" relativeHeight="251660288" behindDoc="0" locked="0" layoutInCell="1" allowOverlap="1">
                <wp:simplePos x="0" y="0"/>
                <wp:positionH relativeFrom="column">
                  <wp:posOffset>2924175</wp:posOffset>
                </wp:positionH>
                <wp:positionV relativeFrom="paragraph">
                  <wp:posOffset>2540</wp:posOffset>
                </wp:positionV>
                <wp:extent cx="1943100" cy="0"/>
                <wp:effectExtent l="5080" t="8890" r="1397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pt" to="38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"/>
            </w:pict>
          </mc:Fallback>
        </mc:AlternateContent>
      </w:r>
      <w:r>
        <w:t xml:space="preserve">   Số        /BC-UBND                          </w:t>
      </w:r>
      <w:r>
        <w:rPr>
          <w:i/>
        </w:rPr>
        <w:t xml:space="preserve">Hương Trà, ngày    tháng  </w:t>
      </w:r>
      <w:r w:rsidR="00847B11">
        <w:rPr>
          <w:i/>
        </w:rPr>
        <w:t xml:space="preserve"> </w:t>
      </w:r>
      <w:r>
        <w:rPr>
          <w:i/>
        </w:rPr>
        <w:t xml:space="preserve">   năm 202</w:t>
      </w:r>
      <w:r w:rsidR="002C1BB0">
        <w:rPr>
          <w:i/>
        </w:rPr>
        <w:t>1</w:t>
      </w:r>
    </w:p>
    <w:p w:rsidR="00BC51A4" w:rsidRDefault="00BC51A4" w:rsidP="00BC51A4">
      <w:pPr>
        <w:jc w:val="center"/>
        <w:rPr>
          <w:b/>
        </w:rPr>
      </w:pPr>
    </w:p>
    <w:p w:rsidR="00BC51A4" w:rsidRDefault="00BC51A4" w:rsidP="00BC51A4">
      <w:pPr>
        <w:jc w:val="center"/>
        <w:rPr>
          <w:b/>
        </w:rPr>
      </w:pPr>
      <w:r>
        <w:rPr>
          <w:b/>
        </w:rPr>
        <w:t>BÁO CÁO</w:t>
      </w:r>
    </w:p>
    <w:p w:rsidR="00BC51A4" w:rsidRDefault="00BC51A4" w:rsidP="00BC51A4">
      <w:pPr>
        <w:jc w:val="center"/>
        <w:rPr>
          <w:b/>
        </w:rPr>
      </w:pPr>
      <w:r>
        <w:rPr>
          <w:b/>
        </w:rPr>
        <w:t xml:space="preserve">Kết quả xử lý, giải quyết kiến nghị cử tri </w:t>
      </w:r>
    </w:p>
    <w:p w:rsidR="00BC51A4" w:rsidRDefault="00BC51A4" w:rsidP="00BC51A4">
      <w:pPr>
        <w:jc w:val="center"/>
        <w:rPr>
          <w:b/>
        </w:rPr>
      </w:pPr>
      <w:r>
        <w:rPr>
          <w:b/>
        </w:rPr>
        <w:t xml:space="preserve">tham gia tại kỳ họp thứ </w:t>
      </w:r>
      <w:r w:rsidR="002C1BB0">
        <w:rPr>
          <w:b/>
        </w:rPr>
        <w:t>11</w:t>
      </w:r>
      <w:r>
        <w:rPr>
          <w:b/>
        </w:rPr>
        <w:t xml:space="preserve"> Hội đồng nhân dân th</w:t>
      </w:r>
      <w:r w:rsidRPr="00F00F06">
        <w:rPr>
          <w:b/>
        </w:rPr>
        <w:t>ị</w:t>
      </w:r>
      <w:r>
        <w:rPr>
          <w:b/>
        </w:rPr>
        <w:t xml:space="preserve"> x</w:t>
      </w:r>
      <w:r w:rsidRPr="00F00F06">
        <w:rPr>
          <w:b/>
        </w:rPr>
        <w:t>ã</w:t>
      </w:r>
      <w:r>
        <w:rPr>
          <w:b/>
        </w:rPr>
        <w:t xml:space="preserve"> Khoá VI</w:t>
      </w:r>
    </w:p>
    <w:p w:rsidR="00BC51A4" w:rsidRPr="0055163B" w:rsidRDefault="00BC51A4" w:rsidP="00BC51A4">
      <w:pPr>
        <w:jc w:val="center"/>
        <w:rPr>
          <w:i/>
        </w:rPr>
      </w:pPr>
      <w:r w:rsidRPr="0055163B">
        <w:rPr>
          <w:i/>
        </w:rPr>
        <w:t xml:space="preserve">(Báo cáo </w:t>
      </w:r>
      <w:r>
        <w:rPr>
          <w:i/>
        </w:rPr>
        <w:t xml:space="preserve">của UBND thị xã tại kỳ họp thứ </w:t>
      </w:r>
      <w:r w:rsidR="002C1BB0">
        <w:rPr>
          <w:i/>
        </w:rPr>
        <w:t>02</w:t>
      </w:r>
      <w:r w:rsidRPr="0055163B">
        <w:rPr>
          <w:i/>
        </w:rPr>
        <w:t>, HĐND thị xã khóa V</w:t>
      </w:r>
      <w:r w:rsidR="002C1BB0">
        <w:rPr>
          <w:i/>
        </w:rPr>
        <w:t>I</w:t>
      </w:r>
      <w:r>
        <w:rPr>
          <w:i/>
        </w:rPr>
        <w:t>I</w:t>
      </w:r>
      <w:r w:rsidRPr="0055163B">
        <w:rPr>
          <w:i/>
        </w:rPr>
        <w:t>)</w:t>
      </w:r>
    </w:p>
    <w:p w:rsidR="00BC51A4" w:rsidRDefault="00BC51A4" w:rsidP="00BC51A4">
      <w:pPr>
        <w:spacing w:before="120" w:after="120"/>
        <w:ind w:firstLine="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78740</wp:posOffset>
                </wp:positionV>
                <wp:extent cx="3080385" cy="0"/>
                <wp:effectExtent l="5080" t="6985"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0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2pt" to="359.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wh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"/>
            </w:pict>
          </mc:Fallback>
        </mc:AlternateContent>
      </w:r>
    </w:p>
    <w:p w:rsidR="00BC51A4" w:rsidRDefault="00BC51A4" w:rsidP="00BC51A4">
      <w:pPr>
        <w:spacing w:before="120" w:line="320" w:lineRule="exact"/>
        <w:ind w:firstLine="720"/>
        <w:jc w:val="both"/>
      </w:pPr>
      <w:r w:rsidRPr="004B070A">
        <w:t xml:space="preserve">Tiếp thu ý kiến của Thường trực HĐND thị xã tại Báo cáo số </w:t>
      </w:r>
      <w:r w:rsidR="00AB6B0F">
        <w:t>372</w:t>
      </w:r>
      <w:r w:rsidRPr="004B070A">
        <w:t>/BC.HĐND ngày 16</w:t>
      </w:r>
      <w:r w:rsidR="00AB6B0F">
        <w:t xml:space="preserve">/12/2020 </w:t>
      </w:r>
      <w:r w:rsidRPr="004B070A">
        <w:t xml:space="preserve"> về việc tổng hợp ý kiến cử tri tham gia tại kỳ họp thứ </w:t>
      </w:r>
      <w:r w:rsidR="00AB6B0F">
        <w:t>11</w:t>
      </w:r>
      <w:r w:rsidRPr="004B070A">
        <w:t xml:space="preserve"> HĐND tỉnh, thị xã. Ngay sau kỳ họp, UBND thị xã chỉ đạo, giao trách nhiệm cho các cấp, các ngành, địa phương liên quan nghiên cứu, xử lý các vấn đề cử tri kiến nghị. Uỷ ban nhân dân thị xã báo cáo kết quả xử lý các kiến nghị cử tri, cụ thể như sau:</w:t>
      </w:r>
    </w:p>
    <w:p w:rsidR="00405350" w:rsidRPr="00501061" w:rsidRDefault="00405350" w:rsidP="00405350">
      <w:pPr>
        <w:spacing w:before="120" w:line="320" w:lineRule="exact"/>
        <w:ind w:firstLine="720"/>
        <w:jc w:val="both"/>
        <w:rPr>
          <w:i/>
        </w:rPr>
      </w:pPr>
      <w:r w:rsidRPr="00501061">
        <w:rPr>
          <w:i/>
        </w:rPr>
        <w:t xml:space="preserve">- Sau các đợt bão lũ liên tiếp vừa qua, hệ thống kênh mương thủy lợi và giao thông nội đồng trên địa bàn đã xuống cấp nay còn hư hỏng nặng. Cử tri các xã-phường kiến nghị thị xã quan tâm hỗ trợ kinh phí để xây dựng, sữa chữa các tuyến kênh mương, giao thông nội đồng nhằm đảm bảo phục vụ sản xuất nông nghiệp.  </w:t>
      </w:r>
    </w:p>
    <w:p w:rsidR="00857FA8" w:rsidRDefault="00857FA8" w:rsidP="00857FA8">
      <w:pPr>
        <w:spacing w:before="120" w:after="120"/>
        <w:ind w:firstLine="720"/>
        <w:jc w:val="both"/>
        <w:rPr>
          <w:bCs/>
          <w:color w:val="000000"/>
        </w:rPr>
      </w:pPr>
      <w:r w:rsidRPr="005B4DE6">
        <w:rPr>
          <w:bCs/>
          <w:color w:val="000000"/>
        </w:rPr>
        <w:t xml:space="preserve">Hiện nay hệ thống </w:t>
      </w:r>
      <w:r>
        <w:rPr>
          <w:bCs/>
          <w:color w:val="000000"/>
        </w:rPr>
        <w:t xml:space="preserve">kênh mương và </w:t>
      </w:r>
      <w:r w:rsidRPr="005B4DE6">
        <w:rPr>
          <w:bCs/>
          <w:color w:val="000000"/>
        </w:rPr>
        <w:t>giao thông nội đồng trên địa bàn thị xã Hương Trà hầu như đã xuống cấp. Theo quy định của Nhà nước về phân cấp quản lý công trình thì hệ thống kênh mương, giao thông nội đồng do chính quyền địa phương và các HTX quản lý, sử dụng. Hằng năm địa phương, các HTX chủ động trích kinh phí để xây mới, duy tu, bảo dưỡng các công trình do mình quản lý và sử dụng. Tuy vậy, trong thời gian qua bằng nhiều nguồn vốn khác nhau trên địa bàn thị xã đã và đang được ưu tiên đầu tư 1 số công trình quan trọng như sau:</w:t>
      </w:r>
    </w:p>
    <w:p w:rsidR="00857FA8" w:rsidRDefault="000E4065" w:rsidP="00857FA8">
      <w:pPr>
        <w:spacing w:before="120" w:after="120"/>
        <w:ind w:firstLine="720"/>
        <w:jc w:val="both"/>
      </w:pPr>
      <w:r>
        <w:rPr>
          <w:bCs/>
          <w:color w:val="000000"/>
        </w:rPr>
        <w:t>-</w:t>
      </w:r>
      <w:r w:rsidR="00857FA8">
        <w:rPr>
          <w:bCs/>
          <w:color w:val="000000"/>
        </w:rPr>
        <w:t xml:space="preserve"> Nguồn bổ sung có mục tiêu của tỉnh và </w:t>
      </w:r>
      <w:r w:rsidR="00857FA8" w:rsidRPr="00E5545B">
        <w:t xml:space="preserve">nguồn dự phòng thị xã phân bổ cho các đơn vị trên địa bàn thị xã để hỗ trợ khắc phục sửa chữa, khôi phục, cơ sở hạ tầng bị hư hỏng do </w:t>
      </w:r>
      <w:r w:rsidR="00857FA8">
        <w:t>các đợt bão lũ năm 2020 gây ra với tổng kinh phí  6.120.000.000 (đồng) trong đó hỗ trợ sửa chữa kênh mương và giao thông nội đồng 2.712.000.000 (đồng) (theo Quyết định 1859/QĐ-UBND ngày 25 tháng 12 năm 2020 của UBND thị xã Hương Trà).</w:t>
      </w:r>
    </w:p>
    <w:p w:rsidR="00857FA8" w:rsidRPr="005B4DE6" w:rsidRDefault="000E4065" w:rsidP="00857FA8">
      <w:pPr>
        <w:spacing w:before="120" w:after="120"/>
        <w:ind w:firstLine="720"/>
        <w:jc w:val="both"/>
        <w:rPr>
          <w:bCs/>
          <w:color w:val="000000"/>
        </w:rPr>
      </w:pPr>
      <w:r>
        <w:rPr>
          <w:bCs/>
          <w:color w:val="000000"/>
        </w:rPr>
        <w:t>-</w:t>
      </w:r>
      <w:r w:rsidR="00857FA8" w:rsidRPr="005B4DE6">
        <w:rPr>
          <w:bCs/>
          <w:color w:val="000000"/>
        </w:rPr>
        <w:t xml:space="preserve"> Nguồn bổ sung có mục tiêu của Tỉnh phân bổ cho các phường, xã để thực hiện chính sách hỗ trợ địa phương sản xuất lúa theo Nghị định số 35/2015/NĐ-CP ngày 13 tháng 4 năm 2015 của Chính phủ; với tổng kinh phí hơn 1tỷ đồng/1 năm.</w:t>
      </w:r>
    </w:p>
    <w:p w:rsidR="00857FA8" w:rsidRPr="005B4DE6" w:rsidRDefault="000E4065" w:rsidP="00857FA8">
      <w:pPr>
        <w:spacing w:before="120" w:after="120"/>
        <w:ind w:firstLine="720"/>
        <w:jc w:val="both"/>
        <w:rPr>
          <w:bCs/>
          <w:color w:val="000000"/>
        </w:rPr>
      </w:pPr>
      <w:r>
        <w:rPr>
          <w:bCs/>
          <w:color w:val="000000"/>
        </w:rPr>
        <w:t xml:space="preserve">- </w:t>
      </w:r>
      <w:r w:rsidR="00857FA8" w:rsidRPr="005B4DE6">
        <w:rPr>
          <w:bCs/>
          <w:color w:val="000000"/>
        </w:rPr>
        <w:t>Chương trình mục tiêu quốc gia xây dựng nông thôn mới năm 2019, 2020 thị xã Hương Trà bao gồm các dự án:</w:t>
      </w:r>
    </w:p>
    <w:p w:rsidR="00857FA8" w:rsidRPr="005B4DE6" w:rsidRDefault="000E4065" w:rsidP="00857FA8">
      <w:pPr>
        <w:spacing w:before="120" w:after="120"/>
        <w:ind w:firstLine="567"/>
        <w:jc w:val="both"/>
        <w:rPr>
          <w:bCs/>
          <w:color w:val="000000"/>
        </w:rPr>
      </w:pPr>
      <w:r>
        <w:rPr>
          <w:bCs/>
          <w:color w:val="000000"/>
        </w:rPr>
        <w:t>+</w:t>
      </w:r>
      <w:r w:rsidR="00857FA8" w:rsidRPr="005B4DE6">
        <w:rPr>
          <w:bCs/>
          <w:color w:val="000000"/>
        </w:rPr>
        <w:t xml:space="preserve"> Quyết định số 1979/QĐ-UBND ngày 10 tháng 9 năm 2018 của UBND tỉnh Thừa Thiên Huế: Đường nội đồng Phổ Tư – họ Dương (Thuận Hòa); Trạm bơm điện 15 (Vân Quật Đông) Hương Phong; Nâng cấp, sửa chữa tuyến đê bao nội đồng Bàu Lăng và Cồn Ràng, xã Hương Phong; Nâng cấp, sửa chữa tuyến đê bao </w:t>
      </w:r>
      <w:r w:rsidR="00857FA8" w:rsidRPr="005B4DE6">
        <w:rPr>
          <w:bCs/>
          <w:color w:val="000000"/>
        </w:rPr>
        <w:lastRenderedPageBreak/>
        <w:t>nội đồng kết hợp giao thông đê Bàu Đông – Bàu Sen và đê Vân Cù – cầu ông Đá, xã Hương Toàn; Nâng cấp đê bao nội đồng ngăn lũ chống úng, xã Hương Vinh. Với tổng kinh phí 11,8 tỷ đồng.</w:t>
      </w:r>
    </w:p>
    <w:p w:rsidR="00857FA8" w:rsidRPr="005B4DE6" w:rsidRDefault="000E4065" w:rsidP="00857FA8">
      <w:pPr>
        <w:spacing w:before="120" w:after="120"/>
        <w:ind w:firstLine="567"/>
        <w:jc w:val="both"/>
        <w:rPr>
          <w:bCs/>
          <w:color w:val="000000"/>
        </w:rPr>
      </w:pPr>
      <w:r>
        <w:rPr>
          <w:bCs/>
          <w:color w:val="000000"/>
        </w:rPr>
        <w:t xml:space="preserve">+ </w:t>
      </w:r>
      <w:r w:rsidR="00857FA8" w:rsidRPr="005B4DE6">
        <w:rPr>
          <w:bCs/>
          <w:color w:val="000000"/>
        </w:rPr>
        <w:t>Quyết định số 1263/QĐ-UBND ngày 24/5/2019 của UBND tỉnh Thừa Thiên Huế: Dự án hỗ trợ đầu tư nâng cấp tuyến đê bao nội đồng HTX Thanh Phước; Dự án kiên cố hóa kênh mương tuyến Mộc Bài - Thượng Lộ Đồng Giữa, HTX Thuận Hòa; Kiên cố hóa kênh mương tuyến Bình Nguyên - Nê, tuyến Ruộng Thưởng, HTX Tây Toàn; Trạm bơm Thống Nhất, kênh mương đầu mối, HTX Đông Toàn; Với tổng kinh phí 5,25 tỷ đồng.</w:t>
      </w:r>
    </w:p>
    <w:p w:rsidR="00857FA8" w:rsidRPr="005B4DE6" w:rsidRDefault="000E4065" w:rsidP="00857FA8">
      <w:pPr>
        <w:spacing w:before="120" w:after="120"/>
        <w:ind w:firstLine="567"/>
        <w:jc w:val="both"/>
        <w:rPr>
          <w:bCs/>
          <w:color w:val="000000"/>
        </w:rPr>
      </w:pPr>
      <w:r>
        <w:rPr>
          <w:bCs/>
          <w:color w:val="000000"/>
        </w:rPr>
        <w:t>-</w:t>
      </w:r>
      <w:r w:rsidR="00857FA8" w:rsidRPr="005B4DE6">
        <w:rPr>
          <w:bCs/>
          <w:color w:val="000000"/>
        </w:rPr>
        <w:t xml:space="preserve"> Nguồn vốn thu tiền sử dụng đất hỗ trợ xây dựng nông thôn mới: Nâng cấp mở rộng đường trục chính nội đồng xã Hải Dương; Đường trục chính GTNĐ Giáp Thượng – Liểu Hạ giai đoạn 2; Đường trục chính nội đồng Tân Lang, TDP giáp Trung – Hương Văn; Đường trục chính nội đồng kết hợp dân sinh nối đường Trà kệ với đường Lê Đức Thọ (đoạn Lê Đức thọ đến cống Đạt).</w:t>
      </w:r>
    </w:p>
    <w:p w:rsidR="00857FA8" w:rsidRPr="005B4DE6" w:rsidRDefault="000E4065" w:rsidP="00857FA8">
      <w:pPr>
        <w:spacing w:before="120" w:after="120"/>
        <w:ind w:firstLine="567"/>
        <w:jc w:val="both"/>
        <w:rPr>
          <w:bCs/>
          <w:color w:val="000000"/>
        </w:rPr>
      </w:pPr>
      <w:r>
        <w:rPr>
          <w:bCs/>
          <w:color w:val="000000"/>
        </w:rPr>
        <w:t>-</w:t>
      </w:r>
      <w:bookmarkStart w:id="0" w:name="_GoBack"/>
      <w:bookmarkEnd w:id="0"/>
      <w:r w:rsidR="00857FA8" w:rsidRPr="005B4DE6">
        <w:rPr>
          <w:bCs/>
          <w:color w:val="000000"/>
        </w:rPr>
        <w:t xml:space="preserve"> Công trình thuộc chương trình mục tiêu quốc gia giảm nghèo bền vững năm 2018 thị xã Hương Trà: Trục chính Giao thông nội đồng Hương Quang – Hải Tân, xã Hương Bình.</w:t>
      </w:r>
    </w:p>
    <w:p w:rsidR="00405350" w:rsidRPr="00501061" w:rsidRDefault="00405350" w:rsidP="00405350">
      <w:pPr>
        <w:spacing w:before="120" w:line="320" w:lineRule="exact"/>
        <w:ind w:firstLine="720"/>
        <w:jc w:val="both"/>
        <w:rPr>
          <w:i/>
        </w:rPr>
      </w:pPr>
      <w:r w:rsidRPr="00501061">
        <w:rPr>
          <w:i/>
        </w:rPr>
        <w:t>- Hiện nay một số hộ dân ở phường Hương Xuân chưa nhận được tiền đền bù giải phóng mặt bằng để thi công công trình kè chống sạt lở Sông Bồ đoạn qua Tổ dân phố Thanh lương 3, phường Hương Xuân. Cử tri kiến nghị thị xã sớm quan tâm giải quyết cho người dân.</w:t>
      </w:r>
    </w:p>
    <w:p w:rsidR="00713362" w:rsidRPr="003A7246" w:rsidRDefault="00F66514" w:rsidP="00A92503">
      <w:pPr>
        <w:spacing w:before="80" w:after="80"/>
        <w:ind w:firstLine="720"/>
        <w:jc w:val="both"/>
      </w:pPr>
      <w:r w:rsidRPr="003A7246">
        <w:t>V</w:t>
      </w:r>
      <w:r w:rsidR="00ED6D69" w:rsidRPr="003A7246">
        <w:t>ề</w:t>
      </w:r>
      <w:r w:rsidRPr="003A7246">
        <w:t xml:space="preserve"> vấn đề này, UBND thị xã trả lời như sau:</w:t>
      </w:r>
      <w:r w:rsidR="00ED6D69" w:rsidRPr="003A7246">
        <w:t xml:space="preserve"> </w:t>
      </w:r>
      <w:r w:rsidRPr="003A7246">
        <w:t xml:space="preserve"> </w:t>
      </w:r>
      <w:r w:rsidR="00713362" w:rsidRPr="003A7246">
        <w:t>Công trình kè chống sạt lở sông Bồ đoạn qua Tổ dân phố Thanh Lương 3, phường Hương Xuân có t</w:t>
      </w:r>
      <w:r w:rsidR="00A92503" w:rsidRPr="003A7246">
        <w:t>ổng số hộ ảnh hưởng: 42 hộ.</w:t>
      </w:r>
      <w:r w:rsidR="00713362" w:rsidRPr="003A7246">
        <w:t xml:space="preserve"> </w:t>
      </w:r>
      <w:r w:rsidR="00A92503" w:rsidRPr="003A7246">
        <w:t>Ngày 11/5/2021, UBND thị xã Hương Trà đã ban hành Quyết định số 593/QĐ-UBND phê duyệt giá trị bồi thường, hỗ trợ về đất và tài sản gắn liền với đất cho 38</w:t>
      </w:r>
      <w:r w:rsidR="00713362" w:rsidRPr="003A7246">
        <w:t xml:space="preserve"> </w:t>
      </w:r>
      <w:r w:rsidR="00A92503" w:rsidRPr="003A7246">
        <w:t>hộ gia đình, cá nhân và cộng đồng dân cư ảnh hưởng với tổng giá trị là 315.912.000 đồng và đã chi trả tiền.</w:t>
      </w:r>
    </w:p>
    <w:p w:rsidR="00A92503" w:rsidRPr="003A7246" w:rsidRDefault="00ED6D69" w:rsidP="00A92503">
      <w:pPr>
        <w:spacing w:before="80" w:after="80"/>
        <w:ind w:firstLine="720"/>
        <w:jc w:val="both"/>
      </w:pPr>
      <w:r w:rsidRPr="003A7246">
        <w:t xml:space="preserve"> </w:t>
      </w:r>
      <w:r w:rsidR="00713362" w:rsidRPr="003A7246">
        <w:t>Hiện, còn</w:t>
      </w:r>
      <w:r w:rsidR="00A92503" w:rsidRPr="003A7246">
        <w:t xml:space="preserve"> 02 hộ Phòng Tài nguyên và Môi trường chưa trình UBND thị xã Hương Trà phê duyệt. Lý do: Đề nghị Chủ đầu tư yêu cầu đơn vị tư vấn đo đạc điều chỉnh hồ sơ trích đo thể hiện rõ phần diện tích thu hồi đất nằm trong và ngoài hành lang an toàn đường Sông Bồ để điều chỉnh biến động trong giấy CNQSD đất</w:t>
      </w:r>
      <w:r w:rsidR="001A4DC7" w:rsidRPr="003A7246">
        <w:t xml:space="preserve"> để làm cơ sở thẩm định</w:t>
      </w:r>
      <w:r w:rsidR="00A92503" w:rsidRPr="003A7246">
        <w:t>.</w:t>
      </w:r>
      <w:r w:rsidR="00713362" w:rsidRPr="003A7246">
        <w:t xml:space="preserve"> </w:t>
      </w:r>
      <w:r w:rsidR="00A92503" w:rsidRPr="003A7246">
        <w:t xml:space="preserve">Còn 02 hộ giấy chứng nhận quyền sử dụng đất đã cấp không đúng quy định. Lý do: Cấp nhầm vị trí thửa đất. Hiện, UBND phường Hương Xuân đã báo cáo gửi Phòng Tài nguyên và Môi trường để giải quyết. </w:t>
      </w:r>
      <w:r w:rsidR="006E71D2" w:rsidRPr="003A7246">
        <w:t>UBND thị xã đang chỉ đạo T</w:t>
      </w:r>
      <w:r w:rsidR="00A92503" w:rsidRPr="003A7246">
        <w:t>rung tâm Phát triển quỹ đất</w:t>
      </w:r>
      <w:r w:rsidR="006E71D2" w:rsidRPr="003A7246">
        <w:t xml:space="preserve"> phối hợp với các đơn vị</w:t>
      </w:r>
      <w:r w:rsidR="00A92503" w:rsidRPr="003A7246">
        <w:t xml:space="preserve"> lập hồ sơ về đất trình thẩm định điều kiện bồi thường theo quy định.  </w:t>
      </w:r>
    </w:p>
    <w:p w:rsidR="00405350" w:rsidRPr="00501061" w:rsidRDefault="00405350" w:rsidP="00405350">
      <w:pPr>
        <w:spacing w:before="120" w:line="320" w:lineRule="exact"/>
        <w:ind w:firstLine="720"/>
        <w:jc w:val="both"/>
        <w:rPr>
          <w:i/>
        </w:rPr>
      </w:pPr>
      <w:r w:rsidRPr="00501061">
        <w:rPr>
          <w:i/>
        </w:rPr>
        <w:t>- Đầu vụ Đông Xuân 2019-2020, Tỉnh, Thị xã đã chỉ đạo người dân tiêu hủy cây Sắn do bị bệnh khảm lá. Các địa phương đã lập danh sách các hộ bị ảnh hưởng để đề nghị UBND thị xã hỗ trợ một phần kinh phí thiệt hại do dịch bệnh. Tuy nhiên, đến nay người dân chưa nhận được sự hỗ trợ từ Nhà nước; cử tri các phường Hương Xuân, Hương Văn, Hương Vân kiến nghị thị xã sớm quan tâm hỗ trợ cho người dân có bị ảnh hưởng.</w:t>
      </w:r>
    </w:p>
    <w:p w:rsidR="00857FA8" w:rsidRPr="009A763B" w:rsidRDefault="003A517D" w:rsidP="00857FA8">
      <w:pPr>
        <w:shd w:val="clear" w:color="auto" w:fill="FFFFFF"/>
        <w:spacing w:before="120" w:after="120"/>
        <w:ind w:firstLine="720"/>
        <w:jc w:val="both"/>
        <w:rPr>
          <w:bCs/>
        </w:rPr>
      </w:pPr>
      <w:r w:rsidRPr="009A763B">
        <w:rPr>
          <w:bCs/>
        </w:rPr>
        <w:lastRenderedPageBreak/>
        <w:t xml:space="preserve">Về vấn đề này, UBND thị xã trả lời như sau: </w:t>
      </w:r>
      <w:r w:rsidR="00857FA8" w:rsidRPr="009A763B">
        <w:rPr>
          <w:bCs/>
        </w:rPr>
        <w:t>Năm 2020, tổng diện tích trồng sắn toàn thị xã 610 ha, trong đó diện tích bị bệnh khảm lá sắn 329,99 ha tại các xã, phường Hương Vân, Hương Văn, Hương Xuân, Tứ Hạ, Hương Chữ. Diện tích đã tổ chức tiêu hủy 120,73 ha, trong đó diện tích bị bệnh 30-70% là 55,512 ha và trên 70% là 65,218 ha.</w:t>
      </w:r>
      <w:r w:rsidR="00FC29DE" w:rsidRPr="009A763B">
        <w:rPr>
          <w:bCs/>
        </w:rPr>
        <w:t xml:space="preserve"> </w:t>
      </w:r>
      <w:r w:rsidR="00857FA8" w:rsidRPr="009A763B">
        <w:rPr>
          <w:bCs/>
        </w:rPr>
        <w:t xml:space="preserve">Ngày 30/12/2020, UBND thị xã đã có Quyết định số 1892/QĐ-UBND trích ngân sách thị xã số tiền 185.947.000 đồng để hỗ trợ khắc phục thiệt hại của cây sắn đã tiêu hủy do dịch bệnh khảm lá gây ra trong vụ Đông Xuân 2019-2020 theo Nghị định 02/2017/NĐ-CP của Thủ tướng Chính phủ cho 738 hộ; trong đó phường Hương Văn 15.969.000 đồng với 77 hộ, phường Hương Chữ 40.240.000 đồng với 198 hộ, phường Hương Xuân 17.789.000 đồng với 131 hộ, phường Hương Vân 109.215.000 đồng với 315 hộ, phường Tứ Hạ 2.734.000 đồng với 17 hộ và UBND các xã, phường đã tổ chức chi trả xong tiền hỗ trợ cho các hộ dân có diện tích sắn bị tiêu hủy. </w:t>
      </w:r>
    </w:p>
    <w:p w:rsidR="00405350" w:rsidRDefault="00405350" w:rsidP="00405350">
      <w:pPr>
        <w:spacing w:before="120" w:line="320" w:lineRule="exact"/>
        <w:ind w:firstLine="720"/>
        <w:jc w:val="both"/>
        <w:rPr>
          <w:i/>
        </w:rPr>
      </w:pPr>
      <w:r w:rsidRPr="00501061">
        <w:rPr>
          <w:i/>
        </w:rPr>
        <w:t>- Thời gian qua, nhiều hộ dân ở dọc sông Bồ thuộc địa bàn phường Hương Văn</w:t>
      </w:r>
      <w:r w:rsidR="00CF1A58">
        <w:rPr>
          <w:i/>
        </w:rPr>
        <w:t>, Hương Xuân</w:t>
      </w:r>
      <w:r w:rsidR="00C950B6">
        <w:rPr>
          <w:i/>
        </w:rPr>
        <w:t xml:space="preserve"> </w:t>
      </w:r>
      <w:r w:rsidRPr="00501061">
        <w:rPr>
          <w:i/>
        </w:rPr>
        <w:t xml:space="preserve"> phải di dời khẩn cấp do sạt lở bờ sông rất nghiêm trọng. Cử tri kiến nghị thị xã quan tâm xem xét sớm bố trí quỹ đất tái định cư để được di dời nhằm ổn định cuộc sống.</w:t>
      </w:r>
    </w:p>
    <w:p w:rsidR="00893165" w:rsidRPr="00D2201E" w:rsidRDefault="00C92160" w:rsidP="00C92160">
      <w:pPr>
        <w:spacing w:line="340" w:lineRule="exact"/>
        <w:ind w:firstLine="851"/>
        <w:jc w:val="both"/>
      </w:pPr>
      <w:r w:rsidRPr="00D2201E">
        <w:t>V</w:t>
      </w:r>
      <w:r w:rsidR="00CF1A58" w:rsidRPr="00D2201E">
        <w:t>ề vấn đề này, UBND thị xã trả l</w:t>
      </w:r>
      <w:r w:rsidRPr="00D2201E">
        <w:t>ời như sau: ngay sau mùa mưa lũ năm 2020, UBND thị xã đã chỉ đạo UBND phường Hương Văn</w:t>
      </w:r>
      <w:r w:rsidR="00893165" w:rsidRPr="00D2201E">
        <w:t xml:space="preserve">, Hương </w:t>
      </w:r>
      <w:r w:rsidR="001513AC" w:rsidRPr="00D2201E">
        <w:t>Xuân phối hợp với các ngành rà soát những hộ bị ảnh hưởng do sạt lở bờ sông rất nghiêm trọng để có phương án di dời nhằm ổn định cuộc sống cho người dân.</w:t>
      </w:r>
    </w:p>
    <w:p w:rsidR="001513AC" w:rsidRPr="00D2201E" w:rsidRDefault="00F51A61" w:rsidP="00C92160">
      <w:pPr>
        <w:spacing w:line="340" w:lineRule="exact"/>
        <w:ind w:firstLine="851"/>
        <w:jc w:val="both"/>
      </w:pPr>
      <w:r w:rsidRPr="00D2201E">
        <w:t>Qua rà soát thực tế, phường Hương Xuân không có hộ nào thuộc diện phải di dời khẩn cấp do sạt lỡ bờ sông.</w:t>
      </w:r>
    </w:p>
    <w:p w:rsidR="00C92160" w:rsidRPr="00D2201E" w:rsidRDefault="00C92160" w:rsidP="00556494">
      <w:pPr>
        <w:spacing w:line="340" w:lineRule="exact"/>
        <w:ind w:firstLine="851"/>
        <w:jc w:val="both"/>
      </w:pPr>
      <w:r w:rsidRPr="00D2201E">
        <w:t xml:space="preserve"> </w:t>
      </w:r>
      <w:r w:rsidR="00D83FF8" w:rsidRPr="00D2201E">
        <w:t>Đối với phường Hương Văn</w:t>
      </w:r>
      <w:r w:rsidR="00F22CFB" w:rsidRPr="00D2201E">
        <w:t xml:space="preserve">, UBND thị xã đã chỉ đạo UBND phường </w:t>
      </w:r>
      <w:r w:rsidRPr="00D2201E">
        <w:t xml:space="preserve">xây dựng hồ sơ quy hoạch chi tiết và lấy ý kiến nhân dân về vị trí dự kiến di dời các hộ đến tái định cư. Đến đầu tháng 02/2021, Hồ sơ bản vẽ phương án tổng mặt bằng được Phòng QLĐT cho ý kiến lần 01 (Công văn số 132/QLĐT-QH, ngày 18/02/2021), sau đó được chỉnh sửa và gửi Phòng QLĐT vào đầu tháng 3/2021 để thực hiện xin ý kiến Sở Xây dựng về phương án quy hoạch. Đến 02/6/2021, UBND phường nhận được Công văn số 568/QLĐT-QH, ngày 25/5/2021 của Phòng QLĐT thị xã “về việc điều chỉnh, hoàn thiện hồ sơ phương án tổng mặt bằng Dự án Hạ tầng khu tái định cư do sạt lở Sông Bồ, phường Hương Văn (lần 02)”. Hiện nay, </w:t>
      </w:r>
      <w:r w:rsidR="00D47B21" w:rsidRPr="00D2201E">
        <w:t xml:space="preserve">phòng Quản lý đô thị đang hoàn chỉnh </w:t>
      </w:r>
      <w:r w:rsidRPr="00D2201E">
        <w:t>File mềm phương án tổng mặt bằng của Dự án để xuất bản trình UBND thị xã</w:t>
      </w:r>
      <w:r w:rsidR="00D47B21" w:rsidRPr="00D2201E">
        <w:t xml:space="preserve"> xem xét, xử lý</w:t>
      </w:r>
      <w:r w:rsidRPr="00D2201E">
        <w:t>.</w:t>
      </w:r>
    </w:p>
    <w:p w:rsidR="00405350" w:rsidRDefault="00405350" w:rsidP="00405350">
      <w:pPr>
        <w:spacing w:before="120" w:line="320" w:lineRule="exact"/>
        <w:ind w:firstLine="720"/>
        <w:jc w:val="both"/>
        <w:rPr>
          <w:i/>
        </w:rPr>
      </w:pPr>
      <w:r w:rsidRPr="00501061">
        <w:rPr>
          <w:i/>
        </w:rPr>
        <w:t>- Việc di dời tái định cư cho một số hộ dân bị ảnh hưởng mỏ đá Luk</w:t>
      </w:r>
      <w:r w:rsidR="00E15969">
        <w:rPr>
          <w:i/>
        </w:rPr>
        <w:t>s (ở vùng Hiệp Khánh, Vùng Xóm L</w:t>
      </w:r>
      <w:r w:rsidRPr="00501061">
        <w:rPr>
          <w:i/>
        </w:rPr>
        <w:t>ò, phía Đông Nam mỏ đá) đến nay vẫn chưa hoàn tất. Cử tri phường Hương Văn kiến nghị thị xã quan tâm chỉ đạo các ngành sớm giải quyết để người dân xây dựng nhà cửa, ổn định cuộc sống.</w:t>
      </w:r>
    </w:p>
    <w:p w:rsidR="0014719E" w:rsidRPr="00D2201E" w:rsidRDefault="0014719E" w:rsidP="00FD0E5D">
      <w:pPr>
        <w:spacing w:before="80" w:after="80" w:line="288" w:lineRule="auto"/>
        <w:ind w:firstLine="720"/>
        <w:jc w:val="both"/>
      </w:pPr>
      <w:r w:rsidRPr="00D2201E">
        <w:t>Về vấn đề này, UBND thị xã trả lời như sau:</w:t>
      </w:r>
    </w:p>
    <w:p w:rsidR="00FD0E5D" w:rsidRPr="00D2201E" w:rsidRDefault="00FD0E5D" w:rsidP="00FD0E5D">
      <w:pPr>
        <w:spacing w:before="80" w:after="80" w:line="288" w:lineRule="auto"/>
        <w:ind w:firstLine="720"/>
        <w:jc w:val="both"/>
        <w:rPr>
          <w:i/>
        </w:rPr>
      </w:pPr>
      <w:r w:rsidRPr="00D2201E">
        <w:rPr>
          <w:b/>
          <w:i/>
        </w:rPr>
        <w:t xml:space="preserve">* Các hộ phía Đông </w:t>
      </w:r>
      <w:smartTag w:uri="urn:schemas-microsoft-com:office:smarttags" w:element="country-region">
        <w:smartTag w:uri="urn:schemas-microsoft-com:office:smarttags" w:element="place">
          <w:r w:rsidRPr="00D2201E">
            <w:rPr>
              <w:b/>
              <w:i/>
            </w:rPr>
            <w:t>Nam</w:t>
          </w:r>
        </w:smartTag>
      </w:smartTag>
      <w:r w:rsidRPr="00D2201E">
        <w:rPr>
          <w:b/>
          <w:i/>
        </w:rPr>
        <w:t xml:space="preserve"> và phía Tây:</w:t>
      </w:r>
    </w:p>
    <w:p w:rsidR="00FD0E5D" w:rsidRPr="00D2201E" w:rsidRDefault="00E61928" w:rsidP="00FD0E5D">
      <w:pPr>
        <w:spacing w:before="80" w:after="80" w:line="288" w:lineRule="auto"/>
        <w:ind w:firstLine="720"/>
        <w:jc w:val="both"/>
      </w:pPr>
      <w:r w:rsidRPr="00D2201E">
        <w:t>-</w:t>
      </w:r>
      <w:r w:rsidR="00FD0E5D" w:rsidRPr="00D2201E">
        <w:t xml:space="preserve"> Về phê duyệt phương án bồi thường, hỗ trợ về đất và tài sản:</w:t>
      </w:r>
      <w:r w:rsidR="00E03676" w:rsidRPr="00D2201E">
        <w:t xml:space="preserve"> </w:t>
      </w:r>
    </w:p>
    <w:p w:rsidR="00FD0E5D" w:rsidRPr="00D2201E" w:rsidRDefault="00E61928" w:rsidP="00FD0E5D">
      <w:pPr>
        <w:spacing w:before="80" w:after="80" w:line="288" w:lineRule="auto"/>
        <w:ind w:firstLine="720"/>
        <w:jc w:val="both"/>
      </w:pPr>
      <w:r w:rsidRPr="00D2201E">
        <w:lastRenderedPageBreak/>
        <w:t>+</w:t>
      </w:r>
      <w:r w:rsidR="00FD0E5D" w:rsidRPr="00D2201E">
        <w:t xml:space="preserve"> </w:t>
      </w:r>
      <w:r w:rsidR="00B4105C" w:rsidRPr="00D2201E">
        <w:t>Hiện còn</w:t>
      </w:r>
      <w:r w:rsidR="00FD0E5D" w:rsidRPr="00D2201E">
        <w:t xml:space="preserve"> 04 trường hợp (Tôn Thất Bảo; Tôn Thất Minh Hiếu; Tôn Thất Toàn; Phạm Đình Chung) có nguồn gốc đất phức tạp.</w:t>
      </w:r>
      <w:r w:rsidR="00E03676" w:rsidRPr="00D2201E">
        <w:t xml:space="preserve"> UBND thị xã đã chỉ đạo Trung tâm </w:t>
      </w:r>
      <w:r w:rsidR="00E03676" w:rsidRPr="00D2201E">
        <w:t>PTQĐ tiếp tục phối hợp với UBND phường Hương Văn, Phòng Tài nguyên và Môi trường và các cơ quan có liên quan rà soát các điều kiện về nguồn gốc đất để UBND phường Hương Văn bổ sung xác nhận nguồn gốc đất làm cơ sở trình thẩm định điều kiện bồi thường theo quy định.</w:t>
      </w:r>
    </w:p>
    <w:p w:rsidR="00FD0E5D" w:rsidRPr="00D2201E" w:rsidRDefault="00FD0E5D" w:rsidP="00FD0E5D">
      <w:pPr>
        <w:spacing w:before="80" w:after="80" w:line="288" w:lineRule="auto"/>
        <w:jc w:val="both"/>
      </w:pPr>
      <w:r w:rsidRPr="00D2201E">
        <w:tab/>
      </w:r>
      <w:r w:rsidR="00E61928" w:rsidRPr="00D2201E">
        <w:t>+</w:t>
      </w:r>
      <w:r w:rsidRPr="00D2201E">
        <w:t xml:space="preserve"> </w:t>
      </w:r>
      <w:r w:rsidR="00B4105C" w:rsidRPr="00D2201E">
        <w:t>Vừa qua</w:t>
      </w:r>
      <w:r w:rsidRPr="00D2201E">
        <w:t>, UBND thị xã Hương Trà đã có Quyết định số 1263/QĐ-UBND phê duyệt về tài sản cho 02 hộ (Trương Khôi; Trương Thìn) với tổng giá trị 905.163.000 đồng. Hiện, UBND thị xã đã có Văn bản đề nghị Công ty Luks chuyển kinh phí nhưng đến nay phía Công ty chưa chuyển kinh phí để lập thủ tục chi trả tiền.</w:t>
      </w:r>
    </w:p>
    <w:p w:rsidR="00FD0E5D" w:rsidRPr="00D2201E" w:rsidRDefault="00FD0E5D" w:rsidP="00FD0E5D">
      <w:pPr>
        <w:spacing w:before="80" w:after="80" w:line="288" w:lineRule="auto"/>
        <w:jc w:val="both"/>
      </w:pPr>
      <w:r w:rsidRPr="00D2201E">
        <w:tab/>
      </w:r>
      <w:r w:rsidR="00940C4E" w:rsidRPr="00D2201E">
        <w:t>-</w:t>
      </w:r>
      <w:r w:rsidRPr="00D2201E">
        <w:t xml:space="preserve"> Về giao đất ở bố trí tái định cư: Đã bàn giao giấy chứng nhận QSD đất cho 09 hộ.</w:t>
      </w:r>
    </w:p>
    <w:p w:rsidR="00FD0E5D" w:rsidRPr="00D2201E" w:rsidRDefault="00FD0E5D" w:rsidP="00FD0E5D">
      <w:pPr>
        <w:spacing w:before="80" w:after="80" w:line="264" w:lineRule="auto"/>
        <w:ind w:firstLine="720"/>
        <w:jc w:val="both"/>
        <w:rPr>
          <w:i/>
          <w:lang w:val="de-AT"/>
        </w:rPr>
      </w:pPr>
      <w:r w:rsidRPr="00D2201E">
        <w:rPr>
          <w:b/>
          <w:i/>
          <w:lang w:val="de-AT"/>
        </w:rPr>
        <w:t>* Di dời các hộ khu vực Xóm Lò:</w:t>
      </w:r>
    </w:p>
    <w:p w:rsidR="00FD0E5D" w:rsidRPr="00D2201E" w:rsidRDefault="00940C4E" w:rsidP="00FD0E5D">
      <w:pPr>
        <w:spacing w:before="80" w:after="80" w:line="288" w:lineRule="auto"/>
        <w:ind w:firstLine="720"/>
        <w:jc w:val="both"/>
      </w:pPr>
      <w:r w:rsidRPr="00D2201E">
        <w:t>-</w:t>
      </w:r>
      <w:r w:rsidR="00FD0E5D" w:rsidRPr="00D2201E">
        <w:t xml:space="preserve"> Về phê duyệt phương án bồi thường, hỗ trợ về đất và tài sản:</w:t>
      </w:r>
    </w:p>
    <w:p w:rsidR="00FD0E5D" w:rsidRPr="00D2201E" w:rsidRDefault="00FD0E5D" w:rsidP="00FD0E5D">
      <w:pPr>
        <w:spacing w:before="80" w:after="80" w:line="288" w:lineRule="auto"/>
        <w:ind w:firstLine="720"/>
        <w:jc w:val="both"/>
      </w:pPr>
      <w:r w:rsidRPr="00D2201E">
        <w:t xml:space="preserve">- Ngày 20/9/2019, UBND thị xã đã có Quyết định số 984/QĐ-UBND phê duyệt với tổng giá trị 9.512.919.000 đồng cho 22 hộ và đã chi trả tiền. </w:t>
      </w:r>
      <w:r w:rsidRPr="00D2201E">
        <w:rPr>
          <w:i/>
        </w:rPr>
        <w:t>Trong đó:</w:t>
      </w:r>
      <w:r w:rsidRPr="00D2201E">
        <w:t xml:space="preserve"> 02 trường hợp (Trương Khánh; Trần Hữu Thành) chưa thẩm định điều kiện bồi thường, hỗ trợ về đất. Lý do: diện tích biến động tăng xây dựng công trình lấn chiếm vượt so với giấy CNQSD đất.</w:t>
      </w:r>
      <w:r w:rsidR="007D2F64" w:rsidRPr="00D2201E">
        <w:t xml:space="preserve"> UBND thị xã đã chỉ đạo Trung tâm PTQĐ p</w:t>
      </w:r>
      <w:r w:rsidRPr="00D2201E">
        <w:t>hối hợp với UBND phường Hương Văn, Trung tâm Công nghệ thông tin</w:t>
      </w:r>
      <w:r w:rsidR="005E6892" w:rsidRPr="00D2201E">
        <w:t>-</w:t>
      </w:r>
      <w:r w:rsidRPr="00D2201E">
        <w:t xml:space="preserve">Sở Tài nguyên Môi trường tỉnh cùng với hộ dân đo đạc chỉnh lý diện tích theo giấy CNQSD đất để có cơ sở xác lập hồ sơ trình thẩm định điều kiện bồi thường về đất cho 02 hộ nói trên. </w:t>
      </w:r>
    </w:p>
    <w:p w:rsidR="00501061" w:rsidRPr="00D2201E" w:rsidRDefault="003535CD" w:rsidP="00FD0E5D">
      <w:pPr>
        <w:spacing w:before="80" w:after="80" w:line="288" w:lineRule="auto"/>
        <w:ind w:firstLine="720"/>
        <w:jc w:val="both"/>
      </w:pPr>
      <w:r w:rsidRPr="00D2201E">
        <w:t>-</w:t>
      </w:r>
      <w:r w:rsidR="00FD0E5D" w:rsidRPr="00D2201E">
        <w:t xml:space="preserve"> Về giao đất ở bố trí tái định cư:</w:t>
      </w:r>
      <w:r w:rsidR="00A066CB" w:rsidRPr="00D2201E">
        <w:t xml:space="preserve"> </w:t>
      </w:r>
      <w:r w:rsidR="00FD0E5D" w:rsidRPr="00D2201E">
        <w:t xml:space="preserve">Sau khi có Quyết định giao đất ở của UBND thị xã cho 15 hộ, UBND phường Hương Văn hướng dẫn hộ dân kê khai xác nhận </w:t>
      </w:r>
      <w:r w:rsidR="00FD0E5D" w:rsidRPr="00D2201E">
        <w:rPr>
          <w:i/>
        </w:rPr>
        <w:t>(thuế sử dụng đất phi nông nghiệp; thuế trước bạ nhà, đất)</w:t>
      </w:r>
      <w:r w:rsidR="007D2F64" w:rsidRPr="00D2201E">
        <w:t xml:space="preserve"> và</w:t>
      </w:r>
      <w:r w:rsidR="00FD0E5D" w:rsidRPr="00D2201E">
        <w:t xml:space="preserve"> hoàn thành nghĩa vụ tài chính</w:t>
      </w:r>
      <w:r w:rsidR="007D2F64" w:rsidRPr="00D2201E">
        <w:t xml:space="preserve"> trình</w:t>
      </w:r>
      <w:r w:rsidR="00FD0E5D" w:rsidRPr="00D2201E">
        <w:t xml:space="preserve"> UBND thị xã Hương Trà</w:t>
      </w:r>
      <w:r w:rsidR="00AB181C" w:rsidRPr="00D2201E">
        <w:t xml:space="preserve"> </w:t>
      </w:r>
      <w:r w:rsidR="00FD0E5D" w:rsidRPr="00D2201E">
        <w:t xml:space="preserve">cấp giấy CNQSD đất để bàn giao hộ dân. </w:t>
      </w:r>
    </w:p>
    <w:p w:rsidR="00405350" w:rsidRPr="00501061" w:rsidRDefault="00405350" w:rsidP="00405350">
      <w:pPr>
        <w:spacing w:before="120" w:line="320" w:lineRule="exact"/>
        <w:ind w:firstLine="720"/>
        <w:jc w:val="both"/>
        <w:rPr>
          <w:i/>
        </w:rPr>
      </w:pPr>
      <w:r w:rsidRPr="00501061">
        <w:rPr>
          <w:i/>
        </w:rPr>
        <w:t>- Cử tri phường Hương Vân tiếp tục kiến nghị thị xã giải quyết dứt điểm trường hợp xây dựng lều trại trái pháp luật của ông Hồ Viêm, trường hợp cải tạo đất không đúng giấy phép của ông Hồ Văn Viễn ở tổ dân phố Long Khê, phường Hương Vân.</w:t>
      </w:r>
    </w:p>
    <w:p w:rsidR="00823D18" w:rsidRPr="00D2201E" w:rsidRDefault="00823D18" w:rsidP="009D5EDB">
      <w:pPr>
        <w:spacing w:line="360" w:lineRule="atLeast"/>
        <w:ind w:firstLine="720"/>
        <w:jc w:val="both"/>
      </w:pPr>
      <w:r w:rsidRPr="00D2201E">
        <w:t>Về vấn đề này, UBND thị xã trả lời như sau:</w:t>
      </w:r>
    </w:p>
    <w:p w:rsidR="009D5EDB" w:rsidRPr="00D2201E" w:rsidRDefault="00B74DB0" w:rsidP="009D5EDB">
      <w:pPr>
        <w:spacing w:line="360" w:lineRule="atLeast"/>
        <w:ind w:firstLine="720"/>
        <w:jc w:val="both"/>
      </w:pPr>
      <w:r w:rsidRPr="00D2201E">
        <w:t>*  Đối với</w:t>
      </w:r>
      <w:r w:rsidR="009D5EDB" w:rsidRPr="00D2201E">
        <w:t xml:space="preserve"> </w:t>
      </w:r>
      <w:r w:rsidRPr="00D2201E">
        <w:t>t</w:t>
      </w:r>
      <w:r w:rsidR="009D5EDB" w:rsidRPr="00D2201E">
        <w:t>rường hợp xây dựng lều trại của ô</w:t>
      </w:r>
      <w:r w:rsidRPr="00D2201E">
        <w:t>ng Hồ Văn Viêm:</w:t>
      </w:r>
      <w:r w:rsidR="009D5EDB" w:rsidRPr="00D2201E">
        <w:t xml:space="preserve"> ngày 05 tháng 5 năm 2021</w:t>
      </w:r>
      <w:r w:rsidRPr="00D2201E">
        <w:t>,</w:t>
      </w:r>
      <w:r w:rsidR="009D5EDB" w:rsidRPr="00D2201E">
        <w:t xml:space="preserve"> UBND thị xã ban hành Quyết định số 564/QĐ-KPHQ về áp dụng biện pháp khắc phục hậu quả do vi phạm hành chính gây ra đối với ông Hồ </w:t>
      </w:r>
      <w:r w:rsidR="009D5EDB" w:rsidRPr="00D2201E">
        <w:lastRenderedPageBreak/>
        <w:t xml:space="preserve">Văn Viêm, trong đó biện pháp khắc phục hậu quả phải thực hiện là buộc khôi phục </w:t>
      </w:r>
      <w:r w:rsidRPr="00D2201E">
        <w:t xml:space="preserve">đất </w:t>
      </w:r>
      <w:r w:rsidR="009D5EDB" w:rsidRPr="00D2201E">
        <w:t xml:space="preserve">lại tình trạng </w:t>
      </w:r>
      <w:r w:rsidRPr="00D2201E">
        <w:t xml:space="preserve">như </w:t>
      </w:r>
      <w:r w:rsidR="009D5EDB" w:rsidRPr="00D2201E">
        <w:t>ban đầu trước khi vi phạm và buộc trả lại đất đã lấn, chiếm. Hiện nay,</w:t>
      </w:r>
      <w:r w:rsidRPr="00D2201E">
        <w:t xml:space="preserve"> UBND thị xã đã chỉ đạo UBND phường Hương Vân</w:t>
      </w:r>
      <w:r w:rsidR="009D5EDB" w:rsidRPr="00D2201E">
        <w:t xml:space="preserve"> theo dõi, đôn đốc ông Hồ Văn Viêm chấp hành Quyết định theo quy định.</w:t>
      </w:r>
    </w:p>
    <w:p w:rsidR="009D5EDB" w:rsidRPr="00D2201E" w:rsidRDefault="001C262E" w:rsidP="009D5EDB">
      <w:pPr>
        <w:spacing w:line="360" w:lineRule="atLeast"/>
        <w:ind w:firstLine="720"/>
        <w:jc w:val="both"/>
      </w:pPr>
      <w:r w:rsidRPr="00D2201E">
        <w:t>* Đối với t</w:t>
      </w:r>
      <w:r w:rsidR="009D5EDB" w:rsidRPr="00D2201E">
        <w:t xml:space="preserve">rường hợp </w:t>
      </w:r>
      <w:r w:rsidRPr="00D2201E">
        <w:t>cải tạo đất của ông Hồ Văn Viễn</w:t>
      </w:r>
      <w:r w:rsidR="009D5EDB" w:rsidRPr="00D2201E">
        <w:t xml:space="preserve"> tại khu vực Đồng Vịnh, TDP Long Khê, phường Hương Vân, UBND thị xã đã có nhiều văn bản chỉ đạo, yêu cầu UBND phường Hương Vân kiểm tra, xử lý đảm bảo theo đúng quy định. Tuy nhiên, qua nhiều lần các ngành và địa phương mời làm việc, ông Hồ Văn Viễn có thái độ không phối hợp gây khó khăn trong công tác xử lý.</w:t>
      </w:r>
      <w:r w:rsidRPr="00D2201E">
        <w:t xml:space="preserve"> </w:t>
      </w:r>
      <w:r w:rsidR="009D5EDB" w:rsidRPr="00D2201E">
        <w:t xml:space="preserve">Hiện nay, </w:t>
      </w:r>
      <w:r w:rsidRPr="00D2201E">
        <w:t xml:space="preserve">UBND thị xã đã </w:t>
      </w:r>
      <w:r w:rsidR="009D5EDB" w:rsidRPr="00D2201E">
        <w:t>phòng Tài nguyên và Môi trường tiếp tục phối hợp với các cơ quan chức năng có liên quan, UBND phường Hương Vân họp bàn để tìm ra phương án xử lý dứt điểm trường hợp này trước ngày 30/7/2021.</w:t>
      </w:r>
    </w:p>
    <w:p w:rsidR="00405350" w:rsidRPr="00501061" w:rsidRDefault="00405350" w:rsidP="00405350">
      <w:pPr>
        <w:spacing w:before="120" w:line="320" w:lineRule="exact"/>
        <w:ind w:firstLine="567"/>
        <w:jc w:val="both"/>
        <w:rPr>
          <w:i/>
        </w:rPr>
      </w:pPr>
      <w:r>
        <w:rPr>
          <w:bCs/>
          <w:iCs/>
          <w:color w:val="000000"/>
        </w:rPr>
        <w:tab/>
      </w:r>
      <w:r w:rsidRPr="00501061">
        <w:rPr>
          <w:i/>
        </w:rPr>
        <w:t xml:space="preserve">- Hiện nay, tiến độ thi công một số công trình xây dựng cơ bản trên địa bàn thị xã rất chậm; có những công trình thời gian thực tế thi công đã gấp 4, 5 lần thời gian ký kết trong hợp đồng. Cử tri các xã-phường kiến nghị thị xã có giải pháp để đẩy nhanh tiến độ thi công các công trình XDCB để sớm hoàn thành đưa vào sử dụng nhằm phát huy hiệu quả đầu tư. </w:t>
      </w:r>
    </w:p>
    <w:p w:rsidR="006F0CE5" w:rsidRPr="00D2201E" w:rsidRDefault="006F0CE5" w:rsidP="006F0CE5">
      <w:pPr>
        <w:spacing w:before="40" w:after="40" w:line="264" w:lineRule="auto"/>
        <w:ind w:firstLine="567"/>
        <w:jc w:val="both"/>
      </w:pPr>
      <w:r w:rsidRPr="00D2201E">
        <w:t>Về vấn đề này, UBND thị xã trả lời như sau:</w:t>
      </w:r>
      <w:r w:rsidR="008A2073" w:rsidRPr="00D2201E">
        <w:t xml:space="preserve"> </w:t>
      </w:r>
    </w:p>
    <w:p w:rsidR="00350ADE" w:rsidRPr="00D2201E" w:rsidRDefault="008A2073" w:rsidP="006F0CE5">
      <w:pPr>
        <w:spacing w:before="40" w:after="40" w:line="264" w:lineRule="auto"/>
        <w:ind w:firstLine="567"/>
        <w:jc w:val="both"/>
      </w:pPr>
      <w:r w:rsidRPr="00D2201E">
        <w:t xml:space="preserve">- </w:t>
      </w:r>
      <w:r w:rsidR="00DE4B3C" w:rsidRPr="00D2201E">
        <w:t>Hiện trên đ</w:t>
      </w:r>
      <w:r w:rsidR="00DD7DC6" w:rsidRPr="00D2201E">
        <w:t>ịa</w:t>
      </w:r>
      <w:r w:rsidR="00DE4B3C" w:rsidRPr="00D2201E">
        <w:t xml:space="preserve"> bàn thị xã c</w:t>
      </w:r>
      <w:r w:rsidRPr="00D2201E">
        <w:t>ác dự án do vướng đền bù, giải phóng mặt bằng không thi công được hoặc triển khai thi công chậm tiến độ</w:t>
      </w:r>
      <w:r w:rsidR="00AD4738" w:rsidRPr="00D2201E">
        <w:t xml:space="preserve"> gồm</w:t>
      </w:r>
      <w:r w:rsidR="007C6096" w:rsidRPr="00D2201E">
        <w:t xml:space="preserve"> 03</w:t>
      </w:r>
      <w:r w:rsidR="00AD4738" w:rsidRPr="00D2201E">
        <w:t xml:space="preserve"> </w:t>
      </w:r>
      <w:r w:rsidR="007C6096" w:rsidRPr="00D2201E">
        <w:t xml:space="preserve">Dự án: </w:t>
      </w:r>
    </w:p>
    <w:p w:rsidR="00350ADE" w:rsidRPr="00D2201E" w:rsidRDefault="00350ADE" w:rsidP="006F0CE5">
      <w:pPr>
        <w:spacing w:before="40" w:after="40" w:line="264" w:lineRule="auto"/>
        <w:ind w:firstLine="567"/>
        <w:jc w:val="both"/>
      </w:pPr>
      <w:r w:rsidRPr="00D2201E">
        <w:t xml:space="preserve">+ </w:t>
      </w:r>
      <w:r w:rsidR="00AD4738" w:rsidRPr="00D2201E">
        <w:t>Đường quy hoạch hoạch số 04, phường Hương Văn</w:t>
      </w:r>
      <w:r w:rsidR="007C6096" w:rsidRPr="00D2201E">
        <w:t>, thời gian thực hiện dự án đến quý II/2020, UBND tỉnh đã gia hạn</w:t>
      </w:r>
      <w:r w:rsidRPr="00D2201E">
        <w:t xml:space="preserve"> đến hết năm 2021</w:t>
      </w:r>
      <w:r w:rsidR="00AD4738" w:rsidRPr="00D2201E">
        <w:t xml:space="preserve">; </w:t>
      </w:r>
    </w:p>
    <w:p w:rsidR="00350ADE" w:rsidRPr="00D2201E" w:rsidRDefault="00350ADE" w:rsidP="006F0CE5">
      <w:pPr>
        <w:spacing w:before="40" w:after="40" w:line="264" w:lineRule="auto"/>
        <w:ind w:firstLine="567"/>
        <w:jc w:val="both"/>
      </w:pPr>
      <w:r w:rsidRPr="00D2201E">
        <w:t xml:space="preserve">+ </w:t>
      </w:r>
      <w:r w:rsidR="007C6096" w:rsidRPr="00D2201E">
        <w:t>Nâng cấp, mở rộng đường Nguyễn Trọng Nhân, ph</w:t>
      </w:r>
      <w:r w:rsidRPr="00D2201E">
        <w:t>ường</w:t>
      </w:r>
      <w:r w:rsidR="001A47CA" w:rsidRPr="00D2201E">
        <w:t xml:space="preserve"> Hương Hồ, thời gian thực hiện dự án là năm 2018-2019, UBND thị xã đã gia hạn đến quý III/2021</w:t>
      </w:r>
      <w:r w:rsidR="0097349F" w:rsidRPr="00D2201E">
        <w:t>.</w:t>
      </w:r>
      <w:r w:rsidR="007C6096" w:rsidRPr="00D2201E">
        <w:t xml:space="preserve"> </w:t>
      </w:r>
    </w:p>
    <w:p w:rsidR="008A2073" w:rsidRPr="00D2201E" w:rsidRDefault="00350ADE" w:rsidP="006F0CE5">
      <w:pPr>
        <w:spacing w:before="40" w:after="40" w:line="264" w:lineRule="auto"/>
        <w:ind w:firstLine="567"/>
        <w:jc w:val="both"/>
      </w:pPr>
      <w:r w:rsidRPr="00D2201E">
        <w:t xml:space="preserve">+ </w:t>
      </w:r>
      <w:r w:rsidR="007C6096" w:rsidRPr="00D2201E">
        <w:t>Nâng cấp, mở rộng đường Thuận Thiên (đoạn Ngô Tất Tố-nhà cộng đồng) phường H</w:t>
      </w:r>
      <w:r w:rsidR="000B309C" w:rsidRPr="00D2201E">
        <w:t>ương</w:t>
      </w:r>
      <w:r w:rsidR="007C6096" w:rsidRPr="00D2201E">
        <w:t xml:space="preserve"> Văn giái đoạn 1</w:t>
      </w:r>
      <w:r w:rsidR="0097349F" w:rsidRPr="00D2201E">
        <w:t xml:space="preserve">, </w:t>
      </w:r>
      <w:r w:rsidR="00230F3D" w:rsidRPr="00D2201E">
        <w:t>thời gian thực hiện dự án là 2018-2019, UBND thị xã đã gia hạn đến hết năm 2021.</w:t>
      </w:r>
    </w:p>
    <w:p w:rsidR="00C645BC" w:rsidRPr="00D2201E" w:rsidRDefault="003B220B" w:rsidP="006F0CE5">
      <w:pPr>
        <w:spacing w:before="40" w:after="40" w:line="264" w:lineRule="auto"/>
        <w:ind w:firstLine="567"/>
        <w:jc w:val="both"/>
      </w:pPr>
      <w:r w:rsidRPr="00D2201E">
        <w:t xml:space="preserve">- Đối với </w:t>
      </w:r>
      <w:r w:rsidR="00230F3D" w:rsidRPr="00D2201E">
        <w:t>c</w:t>
      </w:r>
      <w:r w:rsidR="006F0CE5" w:rsidRPr="00D2201E">
        <w:t>ác dự án thi công chậm:</w:t>
      </w:r>
      <w:r w:rsidR="009E117E" w:rsidRPr="00D2201E">
        <w:t xml:space="preserve"> gồm hai dự án</w:t>
      </w:r>
    </w:p>
    <w:p w:rsidR="00C645BC" w:rsidRPr="00D2201E" w:rsidRDefault="00C645BC" w:rsidP="006F0CE5">
      <w:pPr>
        <w:spacing w:before="40" w:after="40" w:line="264" w:lineRule="auto"/>
        <w:ind w:firstLine="567"/>
        <w:jc w:val="both"/>
      </w:pPr>
      <w:r w:rsidRPr="00D2201E">
        <w:t xml:space="preserve">+ </w:t>
      </w:r>
      <w:r w:rsidR="00A90EF4" w:rsidRPr="00D2201E">
        <w:t>Chỉnh trang bờ hói Kim Trà nối dài (đoạn dưới QL1A), phường Tứ Hạ</w:t>
      </w:r>
      <w:r w:rsidRPr="00D2201E">
        <w:t xml:space="preserve"> Thời gian thực hiện hai dự án này là năm 2019-2020 và đã được UBND thị xã gia hạn đến quý II nhưng đến nay vẫn chưa hoàn thành. UBND thị xã đã yêu cầu cơ quan tham mưu </w:t>
      </w:r>
      <w:r w:rsidR="00920F30" w:rsidRPr="00D2201E">
        <w:t>quyết định xử phạt hợp đồng theo quy định.</w:t>
      </w:r>
    </w:p>
    <w:p w:rsidR="006F0CE5" w:rsidRPr="00D2201E" w:rsidRDefault="00C645BC" w:rsidP="006F0CE5">
      <w:pPr>
        <w:spacing w:before="40" w:after="40" w:line="264" w:lineRule="auto"/>
        <w:ind w:firstLine="567"/>
        <w:jc w:val="both"/>
      </w:pPr>
      <w:r w:rsidRPr="00D2201E">
        <w:t>+ Đ</w:t>
      </w:r>
      <w:r w:rsidR="003B220B" w:rsidRPr="00D2201E">
        <w:t>ường nội thị qua chợ, UBND xã Bình Điền và trung tâm văn hóa xã.</w:t>
      </w:r>
      <w:r w:rsidR="00A06C4E" w:rsidRPr="00D2201E">
        <w:t xml:space="preserve"> Thời gian thực hiện hai dự án này là năm 2019-2020 và đã được UBND thị xã gia hạn đến quý </w:t>
      </w:r>
      <w:r w:rsidRPr="00D2201E">
        <w:t>III</w:t>
      </w:r>
      <w:r w:rsidR="00920F30" w:rsidRPr="00D2201E">
        <w:t>.</w:t>
      </w:r>
    </w:p>
    <w:p w:rsidR="00405350" w:rsidRPr="00501061" w:rsidRDefault="00405350" w:rsidP="00405350">
      <w:pPr>
        <w:spacing w:before="120" w:line="320" w:lineRule="exact"/>
        <w:ind w:firstLine="720"/>
        <w:jc w:val="both"/>
        <w:rPr>
          <w:i/>
        </w:rPr>
      </w:pPr>
      <w:r w:rsidRPr="00501061">
        <w:rPr>
          <w:i/>
        </w:rPr>
        <w:t xml:space="preserve">- Tuyến đường WB có lưu lượng người tham gia giao thông lớn, nhưng tuyến đường này quá hẹp, rất nguy hiểm cho những người tham gia giao thông, đặc biệt có 03 trường học gồm THPT Hương Vinh, THCS Đặng Vinh và Trường Tiểu học số 2 Hương Vinh nằm trên tuyến đường này. Trong thời gian qua trên tuyến đường này đã xảy ra các vụ tại nạn giao thông nghiêm trọng làm chết 02 </w:t>
      </w:r>
      <w:r w:rsidRPr="00501061">
        <w:rPr>
          <w:i/>
        </w:rPr>
        <w:lastRenderedPageBreak/>
        <w:t>người. Để đảm bảo an toàn cho người dân và các em học sinh tham giao thông trên tuyến đường này. Cử tri xã Hương Vinh kiến nghị thị xã quan tâm đầu tư kinh phí để mở rộng tuyến đường này.</w:t>
      </w:r>
    </w:p>
    <w:p w:rsidR="006B2244" w:rsidRPr="00D2201E" w:rsidRDefault="00630AA2" w:rsidP="006B2244">
      <w:pPr>
        <w:spacing w:line="264" w:lineRule="auto"/>
        <w:ind w:firstLine="720"/>
        <w:jc w:val="both"/>
      </w:pPr>
      <w:r w:rsidRPr="00D2201E">
        <w:t xml:space="preserve">Về vấn đề này, UBND thị xã trả lời như sau: </w:t>
      </w:r>
      <w:r w:rsidR="006B2244" w:rsidRPr="00D2201E">
        <w:t>Tuyến đường WB, xã Hương Vinh là tuyến đường có mật độ giao thông khá lớn, nhưng mặt đường hẹp, rất nguy hiểm cho người tham gia giao thông, đặc biệt có 03 trường học nằm trên tuyến đường này (</w:t>
      </w:r>
      <w:r w:rsidR="006B2244" w:rsidRPr="00D2201E">
        <w:rPr>
          <w:i/>
          <w:iCs/>
        </w:rPr>
        <w:t>gồm: Trường THPT Hương Vinh, THCS Đặng Vinh và Trường TH số 2 Hương Vinh).</w:t>
      </w:r>
      <w:r w:rsidR="006B2244" w:rsidRPr="00D2201E">
        <w:t xml:space="preserve"> Đây là tuyến đường liên quan đến địa giới hành chính giữa thành phố Huế và thị xã Hương Trà. Trong thời gian qua UBND thị xã đã có văn bản đề nghị tỉnh xem xét nâng cấp, sửa chữa đảm bảo giao thông an toàn và thuận lợi cho nhân dân, theo kiến nghị của cử tri.</w:t>
      </w:r>
    </w:p>
    <w:p w:rsidR="00501061" w:rsidRPr="00D2201E" w:rsidRDefault="006B2244" w:rsidP="006B2244">
      <w:pPr>
        <w:spacing w:line="264" w:lineRule="auto"/>
        <w:ind w:firstLine="720"/>
        <w:jc w:val="both"/>
        <w:rPr>
          <w:spacing w:val="-6"/>
        </w:rPr>
      </w:pPr>
      <w:r w:rsidRPr="00D2201E">
        <w:rPr>
          <w:bCs/>
        </w:rPr>
        <w:t xml:space="preserve">Thực hiện </w:t>
      </w:r>
      <w:r w:rsidRPr="00D2201E">
        <w:rPr>
          <w:spacing w:val="-6"/>
        </w:rPr>
        <w:t>Nghị quyết 1264/NQ-UBTVQH14 ngày 27/4/2021 của Ủy ban Thường vụ Quốc hội về việc điều chỉnh địa giới hành chính các đơn vị hành chính cấp huyện và sắp xếp, thành lập các phường thuộc thành phố Huế, tỉnh Thừa Thiên Huế có hiệu lực từ ngày 01/7/2021, theo đó xã Hương Vinh sẽ sáp nhập vào thành phố Huế. Vì vậy, thị xã Hương Trà sẽ kiến nghị, bàn giao UBND thành phố xem xét, bổ sung vào kế hoạch đầu tư công trung hạn 2021-2025 và</w:t>
      </w:r>
      <w:r w:rsidR="00630AA2" w:rsidRPr="00D2201E">
        <w:rPr>
          <w:spacing w:val="-6"/>
        </w:rPr>
        <w:t xml:space="preserve"> năm </w:t>
      </w:r>
      <w:r w:rsidRPr="00D2201E">
        <w:rPr>
          <w:spacing w:val="-6"/>
        </w:rPr>
        <w:t xml:space="preserve"> 2021 để bố trí kinh phí đầu tư đảm bảo giao thông thuận lợi cho nhân dân và giảm thiểu tai nạn giao thông trên tuyến đường này.</w:t>
      </w:r>
    </w:p>
    <w:p w:rsidR="00405350" w:rsidRPr="00501061" w:rsidRDefault="00405350" w:rsidP="00405350">
      <w:pPr>
        <w:spacing w:before="120" w:line="320" w:lineRule="exact"/>
        <w:ind w:firstLine="720"/>
        <w:jc w:val="both"/>
        <w:rPr>
          <w:i/>
          <w:sz w:val="27"/>
          <w:szCs w:val="27"/>
        </w:rPr>
      </w:pPr>
      <w:r w:rsidRPr="00501061">
        <w:rPr>
          <w:i/>
        </w:rPr>
        <w:t>- Trên tuyến đường Kim Phụng đoạn Trung tâm Hướng nghiệp dạy nghề tình trạng xe tải đậu đỗ che khuất tầm nhìn, gây mất an toàn giao thông. Cử tri phường Hương Văn kiến nghị thị xã chỉ đạo các ngành tăng cường kiểm tra xử lý và cắm biển cấm đậu đỗ xe.</w:t>
      </w:r>
    </w:p>
    <w:p w:rsidR="005112F5" w:rsidRDefault="002C3BF8" w:rsidP="005112F5">
      <w:pPr>
        <w:spacing w:before="120" w:line="320" w:lineRule="exact"/>
        <w:ind w:firstLine="720"/>
        <w:jc w:val="both"/>
      </w:pPr>
      <w:r>
        <w:t xml:space="preserve">Về vấn đề này, UBND thị xã trả lời như sau: Từ đầu năm 2021 đến nay công an thị xã đã tổ chức 147 ca tuần tra kiểm soát, phát hiện, xử lý 255 trường hợp vi phạm với tổng tiền phạt 145.900.000 đồng. </w:t>
      </w:r>
      <w:r w:rsidR="00663EC2">
        <w:t>Hiện nay, tại đoạn đường trên, sở HTVT Thừa Thiên Huế đã cắm biển báo “cấm đỗ xe”. Tuy nhiên, vị trí biển báo “cấm đỗ xe” theo hướng Bắc-Nam chưa hợp lý, một số  lái xe đỗ xe trước biển báo “Cấm đỗ xe” (khoảng 2,3 xa) gây mất an toàn giao thông nhưng không vi phạm lỗi “đỗ xe nơi có biển cấm đỗ xe”. Đội cảnh sát giao thông đã đề xuất Ban ATGT thị xã kiến nghị Sở GTVT dời vị trí biển báo trên cách</w:t>
      </w:r>
      <w:r w:rsidR="006E24E1">
        <w:t xml:space="preserve"> khoảng 100m theo hướng Nam-Bắc.</w:t>
      </w:r>
      <w:r w:rsidR="00F93EA1">
        <w:t xml:space="preserve"> Hiện trên tuyến đường Kim Phụng không còn tình trạng xe ô tô dừng đỗ sai quy định.</w:t>
      </w:r>
    </w:p>
    <w:p w:rsidR="005112F5" w:rsidRDefault="005112F5" w:rsidP="005112F5">
      <w:pPr>
        <w:spacing w:before="120" w:line="320" w:lineRule="exact"/>
        <w:jc w:val="both"/>
        <w:rPr>
          <w:b/>
          <w:i/>
        </w:rPr>
      </w:pPr>
      <w:r w:rsidRPr="005112F5">
        <w:rPr>
          <w:b/>
          <w:i/>
          <w:sz w:val="24"/>
        </w:rPr>
        <w:t>Nơi nhận:</w:t>
      </w:r>
      <w:r>
        <w:rPr>
          <w:b/>
          <w:i/>
          <w:sz w:val="24"/>
        </w:rPr>
        <w:tab/>
      </w:r>
      <w:r>
        <w:rPr>
          <w:b/>
          <w:i/>
          <w:sz w:val="24"/>
        </w:rPr>
        <w:tab/>
      </w:r>
      <w:r>
        <w:rPr>
          <w:b/>
          <w:i/>
          <w:sz w:val="24"/>
        </w:rPr>
        <w:tab/>
      </w:r>
      <w:r>
        <w:rPr>
          <w:b/>
          <w:i/>
          <w:sz w:val="24"/>
        </w:rPr>
        <w:tab/>
      </w:r>
      <w:r>
        <w:rPr>
          <w:b/>
          <w:i/>
          <w:sz w:val="24"/>
        </w:rPr>
        <w:tab/>
      </w:r>
      <w:r w:rsidR="00AE109F">
        <w:rPr>
          <w:b/>
          <w:i/>
          <w:sz w:val="24"/>
        </w:rPr>
        <w:t xml:space="preserve">   </w:t>
      </w:r>
      <w:r>
        <w:rPr>
          <w:b/>
        </w:rPr>
        <w:t>UBND THỊ XÃ HƯƠNG TRÀ</w:t>
      </w:r>
      <w:r w:rsidRPr="005112F5">
        <w:rPr>
          <w:b/>
          <w:i/>
        </w:rPr>
        <w:tab/>
      </w:r>
    </w:p>
    <w:p w:rsidR="005112F5" w:rsidRPr="005112F5" w:rsidRDefault="005112F5" w:rsidP="005112F5">
      <w:pPr>
        <w:spacing w:before="120" w:line="320" w:lineRule="exact"/>
        <w:jc w:val="both"/>
        <w:rPr>
          <w:i/>
          <w:sz w:val="22"/>
        </w:rPr>
      </w:pPr>
      <w:r w:rsidRPr="005112F5">
        <w:rPr>
          <w:sz w:val="22"/>
        </w:rPr>
        <w:t>- Đại biểu HĐND TX;</w:t>
      </w:r>
      <w:r w:rsidRPr="005112F5">
        <w:rPr>
          <w:i/>
          <w:sz w:val="22"/>
        </w:rPr>
        <w:tab/>
      </w:r>
      <w:r w:rsidRPr="005112F5">
        <w:rPr>
          <w:i/>
          <w:sz w:val="22"/>
        </w:rPr>
        <w:tab/>
      </w:r>
      <w:r w:rsidRPr="005112F5">
        <w:rPr>
          <w:i/>
          <w:sz w:val="22"/>
        </w:rPr>
        <w:tab/>
      </w:r>
      <w:r w:rsidRPr="005112F5">
        <w:rPr>
          <w:i/>
          <w:sz w:val="22"/>
        </w:rPr>
        <w:tab/>
      </w:r>
      <w:r w:rsidRPr="005112F5">
        <w:rPr>
          <w:i/>
          <w:sz w:val="22"/>
        </w:rPr>
        <w:tab/>
      </w:r>
      <w:r w:rsidRPr="005112F5">
        <w:rPr>
          <w:i/>
          <w:sz w:val="22"/>
        </w:rPr>
        <w:tab/>
      </w:r>
      <w:r w:rsidRPr="005112F5">
        <w:rPr>
          <w:i/>
          <w:sz w:val="22"/>
        </w:rPr>
        <w:tab/>
      </w:r>
      <w:r w:rsidRPr="005112F5">
        <w:rPr>
          <w:i/>
          <w:sz w:val="22"/>
        </w:rPr>
        <w:tab/>
      </w:r>
      <w:r w:rsidRPr="005112F5">
        <w:rPr>
          <w:i/>
          <w:sz w:val="22"/>
        </w:rPr>
        <w:tab/>
      </w:r>
      <w:r w:rsidRPr="005112F5">
        <w:rPr>
          <w:i/>
          <w:sz w:val="22"/>
        </w:rPr>
        <w:tab/>
      </w:r>
    </w:p>
    <w:p w:rsidR="001404D7" w:rsidRPr="005112F5" w:rsidRDefault="005112F5">
      <w:pPr>
        <w:rPr>
          <w:sz w:val="22"/>
        </w:rPr>
      </w:pPr>
      <w:r w:rsidRPr="005112F5">
        <w:rPr>
          <w:sz w:val="22"/>
        </w:rPr>
        <w:t>- LĐVP+CV;</w:t>
      </w:r>
    </w:p>
    <w:sectPr w:rsidR="001404D7" w:rsidRPr="005112F5" w:rsidSect="0099076C">
      <w:pgSz w:w="11907" w:h="16840" w:code="9"/>
      <w:pgMar w:top="1134" w:right="1134" w:bottom="113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C3"/>
    <w:rsid w:val="000B309C"/>
    <w:rsid w:val="000E4065"/>
    <w:rsid w:val="001404D7"/>
    <w:rsid w:val="0014719E"/>
    <w:rsid w:val="001513AC"/>
    <w:rsid w:val="001804BF"/>
    <w:rsid w:val="00184F79"/>
    <w:rsid w:val="001A47CA"/>
    <w:rsid w:val="001A4DC7"/>
    <w:rsid w:val="001C262E"/>
    <w:rsid w:val="00230F3D"/>
    <w:rsid w:val="00257981"/>
    <w:rsid w:val="002C1BB0"/>
    <w:rsid w:val="002C3BF8"/>
    <w:rsid w:val="00336EC5"/>
    <w:rsid w:val="00350ADE"/>
    <w:rsid w:val="003535CD"/>
    <w:rsid w:val="00377781"/>
    <w:rsid w:val="00386AAE"/>
    <w:rsid w:val="003A4614"/>
    <w:rsid w:val="003A517D"/>
    <w:rsid w:val="003A7246"/>
    <w:rsid w:val="003B220B"/>
    <w:rsid w:val="00405350"/>
    <w:rsid w:val="004C5F18"/>
    <w:rsid w:val="00501061"/>
    <w:rsid w:val="005112F5"/>
    <w:rsid w:val="00556494"/>
    <w:rsid w:val="00587826"/>
    <w:rsid w:val="005E6892"/>
    <w:rsid w:val="00630AA2"/>
    <w:rsid w:val="00663EC2"/>
    <w:rsid w:val="00675BAA"/>
    <w:rsid w:val="006B2244"/>
    <w:rsid w:val="006C681E"/>
    <w:rsid w:val="006E24E1"/>
    <w:rsid w:val="006E71D2"/>
    <w:rsid w:val="006F0CE5"/>
    <w:rsid w:val="00702556"/>
    <w:rsid w:val="00713362"/>
    <w:rsid w:val="007C6096"/>
    <w:rsid w:val="007D2F64"/>
    <w:rsid w:val="00823D18"/>
    <w:rsid w:val="00847B11"/>
    <w:rsid w:val="00857FA8"/>
    <w:rsid w:val="00893165"/>
    <w:rsid w:val="008A2073"/>
    <w:rsid w:val="00920F30"/>
    <w:rsid w:val="00940C4E"/>
    <w:rsid w:val="0097349F"/>
    <w:rsid w:val="0099076C"/>
    <w:rsid w:val="009A763B"/>
    <w:rsid w:val="009D5EDB"/>
    <w:rsid w:val="009E117E"/>
    <w:rsid w:val="00A066CB"/>
    <w:rsid w:val="00A06C4E"/>
    <w:rsid w:val="00A210E7"/>
    <w:rsid w:val="00A90EF4"/>
    <w:rsid w:val="00A92503"/>
    <w:rsid w:val="00AB181C"/>
    <w:rsid w:val="00AB6B0F"/>
    <w:rsid w:val="00AD4738"/>
    <w:rsid w:val="00AE109F"/>
    <w:rsid w:val="00B32457"/>
    <w:rsid w:val="00B4105C"/>
    <w:rsid w:val="00B46222"/>
    <w:rsid w:val="00B74DB0"/>
    <w:rsid w:val="00BC2FC3"/>
    <w:rsid w:val="00BC51A4"/>
    <w:rsid w:val="00BE15DE"/>
    <w:rsid w:val="00C645BC"/>
    <w:rsid w:val="00C86A81"/>
    <w:rsid w:val="00C92160"/>
    <w:rsid w:val="00C950B6"/>
    <w:rsid w:val="00CB47E1"/>
    <w:rsid w:val="00CF1A58"/>
    <w:rsid w:val="00D2201E"/>
    <w:rsid w:val="00D47B21"/>
    <w:rsid w:val="00D83FF8"/>
    <w:rsid w:val="00DD7DC6"/>
    <w:rsid w:val="00DE4B3C"/>
    <w:rsid w:val="00E03676"/>
    <w:rsid w:val="00E111EE"/>
    <w:rsid w:val="00E15969"/>
    <w:rsid w:val="00E61928"/>
    <w:rsid w:val="00EC2225"/>
    <w:rsid w:val="00EC3597"/>
    <w:rsid w:val="00EC604F"/>
    <w:rsid w:val="00ED6D69"/>
    <w:rsid w:val="00EF3BC9"/>
    <w:rsid w:val="00F22CFB"/>
    <w:rsid w:val="00F51A61"/>
    <w:rsid w:val="00F66514"/>
    <w:rsid w:val="00F93EA1"/>
    <w:rsid w:val="00FC29DE"/>
    <w:rsid w:val="00FD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A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CE5"/>
    <w:pPr>
      <w:ind w:left="720"/>
      <w:contextualSpacing/>
    </w:pPr>
    <w:rPr>
      <w:sz w:val="24"/>
      <w:szCs w:val="24"/>
      <w:lang w:val="af-ZA" w:eastAsia="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A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CE5"/>
    <w:pPr>
      <w:ind w:left="720"/>
      <w:contextualSpacing/>
    </w:pPr>
    <w:rPr>
      <w:sz w:val="24"/>
      <w:szCs w:val="24"/>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F4EB-2C8F-4F89-9EA7-387FD49C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6</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160</cp:revision>
  <cp:lastPrinted>2021-07-05T01:09:00Z</cp:lastPrinted>
  <dcterms:created xsi:type="dcterms:W3CDTF">2021-06-24T02:41:00Z</dcterms:created>
  <dcterms:modified xsi:type="dcterms:W3CDTF">2021-07-15T09:39:00Z</dcterms:modified>
</cp:coreProperties>
</file>