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2C03E7" w:rsidRPr="0098031C" w:rsidTr="00E5565F">
        <w:trPr>
          <w:trHeight w:val="907"/>
        </w:trPr>
        <w:tc>
          <w:tcPr>
            <w:tcW w:w="3348" w:type="dxa"/>
          </w:tcPr>
          <w:p w:rsidR="00F07CAA" w:rsidRPr="0098031C" w:rsidRDefault="00F07CAA" w:rsidP="00E5565F">
            <w:pPr>
              <w:spacing w:line="264" w:lineRule="auto"/>
              <w:jc w:val="center"/>
              <w:rPr>
                <w:b/>
                <w:color w:val="000000" w:themeColor="text1"/>
                <w:sz w:val="26"/>
                <w:lang w:val="nl-NL"/>
              </w:rPr>
            </w:pPr>
            <w:bookmarkStart w:id="0" w:name="_Hlk97214459"/>
            <w:r w:rsidRPr="0098031C">
              <w:rPr>
                <w:b/>
                <w:bCs/>
                <w:color w:val="000000" w:themeColor="text1"/>
                <w:sz w:val="26"/>
                <w:szCs w:val="26"/>
                <w:lang w:val="nl-NL"/>
              </w:rPr>
              <w:t>ỦY BAN NHÂN DÂN</w:t>
            </w:r>
          </w:p>
          <w:p w:rsidR="00F07CAA" w:rsidRPr="0098031C" w:rsidRDefault="00F07CAA" w:rsidP="00E5565F">
            <w:pPr>
              <w:spacing w:line="264" w:lineRule="auto"/>
              <w:jc w:val="center"/>
              <w:rPr>
                <w:b/>
                <w:color w:val="000000" w:themeColor="text1"/>
                <w:lang w:val="nl-NL"/>
              </w:rPr>
            </w:pPr>
            <w:r w:rsidRPr="0098031C">
              <w:rPr>
                <w:b/>
                <w:bCs/>
                <w:color w:val="000000" w:themeColor="text1"/>
                <w:sz w:val="26"/>
                <w:szCs w:val="26"/>
                <w:lang w:val="nl-NL"/>
              </w:rPr>
              <w:t>TỈNH THỪA THIÊN HUẾ</w:t>
            </w:r>
          </w:p>
          <w:p w:rsidR="00F07CAA" w:rsidRPr="0098031C" w:rsidRDefault="00FE1DA3" w:rsidP="00E5565F">
            <w:pPr>
              <w:spacing w:line="264" w:lineRule="auto"/>
              <w:jc w:val="center"/>
              <w:rPr>
                <w:b/>
                <w:color w:val="000000" w:themeColor="text1"/>
                <w:sz w:val="10"/>
                <w:szCs w:val="10"/>
                <w:lang w:val="nl-NL"/>
              </w:rPr>
            </w:pPr>
            <w:r w:rsidRPr="0098031C">
              <w:rPr>
                <w:noProof/>
                <w:color w:val="000000" w:themeColor="text1"/>
                <w:sz w:val="10"/>
                <w:szCs w:val="10"/>
                <w:lang w:val="en-US" w:eastAsia="en-US"/>
              </w:rPr>
              <mc:AlternateContent>
                <mc:Choice Requires="wps">
                  <w:drawing>
                    <wp:anchor distT="4294967293" distB="4294967293" distL="114300" distR="114300" simplePos="0" relativeHeight="251659264" behindDoc="0" locked="0" layoutInCell="1" allowOverlap="1">
                      <wp:simplePos x="0" y="0"/>
                      <wp:positionH relativeFrom="column">
                        <wp:posOffset>640715</wp:posOffset>
                      </wp:positionH>
                      <wp:positionV relativeFrom="paragraph">
                        <wp:posOffset>28574</wp:posOffset>
                      </wp:positionV>
                      <wp:extent cx="737870" cy="0"/>
                      <wp:effectExtent l="0" t="0" r="508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FA8790" id="Đường nối Thẳng 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98031C" w:rsidRDefault="00F07CAA" w:rsidP="006D2D56">
            <w:pPr>
              <w:spacing w:before="120" w:line="264" w:lineRule="auto"/>
              <w:jc w:val="center"/>
              <w:rPr>
                <w:color w:val="000000" w:themeColor="text1"/>
              </w:rPr>
            </w:pPr>
            <w:r w:rsidRPr="0098031C">
              <w:rPr>
                <w:color w:val="000000" w:themeColor="text1"/>
                <w:lang w:val="nl-NL"/>
              </w:rPr>
              <w:t>Số:</w:t>
            </w:r>
            <w:r w:rsidR="006D2D56">
              <w:rPr>
                <w:color w:val="000000" w:themeColor="text1"/>
                <w:lang w:val="nl-NL"/>
              </w:rPr>
              <w:t xml:space="preserve"> 322 </w:t>
            </w:r>
            <w:r w:rsidRPr="0098031C">
              <w:rPr>
                <w:color w:val="000000" w:themeColor="text1"/>
              </w:rPr>
              <w:t>/QĐ-UBND</w:t>
            </w:r>
          </w:p>
        </w:tc>
        <w:tc>
          <w:tcPr>
            <w:tcW w:w="5984" w:type="dxa"/>
          </w:tcPr>
          <w:p w:rsidR="00F07CAA" w:rsidRPr="0098031C" w:rsidRDefault="00F07CAA" w:rsidP="00E5565F">
            <w:pPr>
              <w:spacing w:line="264" w:lineRule="auto"/>
              <w:jc w:val="center"/>
              <w:rPr>
                <w:b/>
                <w:color w:val="000000" w:themeColor="text1"/>
                <w:spacing w:val="-2"/>
                <w:sz w:val="26"/>
                <w:szCs w:val="26"/>
              </w:rPr>
            </w:pPr>
            <w:r w:rsidRPr="0098031C">
              <w:rPr>
                <w:b/>
                <w:bCs/>
                <w:color w:val="000000" w:themeColor="text1"/>
                <w:spacing w:val="-2"/>
                <w:sz w:val="26"/>
                <w:szCs w:val="26"/>
              </w:rPr>
              <w:t>CỘNG HÒA XÃ HỘI CHỦ NGHĨA VIỆT NAM</w:t>
            </w:r>
          </w:p>
          <w:p w:rsidR="00F07CAA" w:rsidRPr="0098031C" w:rsidRDefault="00F07CAA" w:rsidP="00E5565F">
            <w:pPr>
              <w:spacing w:line="264" w:lineRule="auto"/>
              <w:jc w:val="center"/>
              <w:rPr>
                <w:b/>
                <w:color w:val="000000" w:themeColor="text1"/>
              </w:rPr>
            </w:pPr>
            <w:r w:rsidRPr="0098031C">
              <w:rPr>
                <w:b/>
                <w:bCs/>
                <w:color w:val="000000" w:themeColor="text1"/>
              </w:rPr>
              <w:t>Độc lập - Tự do - Hạnh phúc</w:t>
            </w:r>
          </w:p>
          <w:p w:rsidR="00F07CAA" w:rsidRPr="0098031C" w:rsidRDefault="00FE1DA3" w:rsidP="00E5565F">
            <w:pPr>
              <w:tabs>
                <w:tab w:val="center" w:pos="2592"/>
              </w:tabs>
              <w:spacing w:line="264" w:lineRule="auto"/>
              <w:jc w:val="center"/>
              <w:rPr>
                <w:i/>
                <w:color w:val="000000" w:themeColor="text1"/>
                <w:sz w:val="10"/>
                <w:szCs w:val="10"/>
              </w:rPr>
            </w:pPr>
            <w:r w:rsidRPr="0098031C">
              <w:rPr>
                <w:noProof/>
                <w:color w:val="000000" w:themeColor="text1"/>
                <w:sz w:val="10"/>
                <w:szCs w:val="10"/>
                <w:lang w:val="en-US" w:eastAsia="en-US"/>
              </w:rPr>
              <mc:AlternateContent>
                <mc:Choice Requires="wps">
                  <w:drawing>
                    <wp:anchor distT="4294967293" distB="4294967293" distL="114300" distR="114300" simplePos="0" relativeHeight="251660288" behindDoc="0" locked="0" layoutInCell="1" allowOverlap="1">
                      <wp:simplePos x="0" y="0"/>
                      <wp:positionH relativeFrom="column">
                        <wp:posOffset>737235</wp:posOffset>
                      </wp:positionH>
                      <wp:positionV relativeFrom="paragraph">
                        <wp:posOffset>19049</wp:posOffset>
                      </wp:positionV>
                      <wp:extent cx="2181225" cy="0"/>
                      <wp:effectExtent l="0" t="0" r="9525"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E51CA9" id="Đường nối Thẳng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98031C" w:rsidRDefault="00F07CAA" w:rsidP="006D2D56">
            <w:pPr>
              <w:tabs>
                <w:tab w:val="center" w:pos="2592"/>
              </w:tabs>
              <w:spacing w:before="120" w:line="264" w:lineRule="auto"/>
              <w:jc w:val="center"/>
              <w:rPr>
                <w:i/>
                <w:color w:val="000000" w:themeColor="text1"/>
              </w:rPr>
            </w:pPr>
            <w:r w:rsidRPr="0098031C">
              <w:rPr>
                <w:i/>
                <w:iCs/>
                <w:color w:val="000000" w:themeColor="text1"/>
              </w:rPr>
              <w:t>Thừa Thiên Huế, ngày</w:t>
            </w:r>
            <w:r w:rsidR="006D2D56">
              <w:rPr>
                <w:i/>
                <w:iCs/>
                <w:color w:val="000000" w:themeColor="text1"/>
              </w:rPr>
              <w:t xml:space="preserve"> 07 </w:t>
            </w:r>
            <w:r w:rsidRPr="0098031C">
              <w:rPr>
                <w:i/>
                <w:iCs/>
                <w:color w:val="000000" w:themeColor="text1"/>
              </w:rPr>
              <w:t xml:space="preserve">tháng </w:t>
            </w:r>
            <w:r w:rsidR="00FA5DEE" w:rsidRPr="0098031C">
              <w:rPr>
                <w:i/>
                <w:iCs/>
                <w:color w:val="000000" w:themeColor="text1"/>
              </w:rPr>
              <w:t>0</w:t>
            </w:r>
            <w:r w:rsidR="009B1D4B" w:rsidRPr="0098031C">
              <w:rPr>
                <w:i/>
                <w:iCs/>
                <w:color w:val="000000" w:themeColor="text1"/>
              </w:rPr>
              <w:t>2</w:t>
            </w:r>
            <w:r w:rsidRPr="0098031C">
              <w:rPr>
                <w:i/>
                <w:iCs/>
                <w:color w:val="000000" w:themeColor="text1"/>
              </w:rPr>
              <w:t xml:space="preserve"> năm 202</w:t>
            </w:r>
            <w:r w:rsidR="00FA5DEE" w:rsidRPr="0098031C">
              <w:rPr>
                <w:i/>
                <w:iCs/>
                <w:color w:val="000000" w:themeColor="text1"/>
              </w:rPr>
              <w:t>3</w:t>
            </w:r>
          </w:p>
        </w:tc>
      </w:tr>
    </w:tbl>
    <w:p w:rsidR="00F07CAA" w:rsidRPr="0098031C" w:rsidRDefault="00F07CAA" w:rsidP="00F07CAA">
      <w:pPr>
        <w:jc w:val="center"/>
        <w:rPr>
          <w:b/>
          <w:color w:val="000000" w:themeColor="text1"/>
        </w:rPr>
      </w:pPr>
    </w:p>
    <w:p w:rsidR="00F07CAA" w:rsidRPr="0098031C" w:rsidRDefault="00F07CAA" w:rsidP="00F07CAA">
      <w:pPr>
        <w:spacing w:line="264" w:lineRule="auto"/>
        <w:jc w:val="center"/>
        <w:rPr>
          <w:b/>
          <w:color w:val="000000" w:themeColor="text1"/>
        </w:rPr>
      </w:pPr>
      <w:r w:rsidRPr="0098031C">
        <w:rPr>
          <w:b/>
          <w:color w:val="000000" w:themeColor="text1"/>
        </w:rPr>
        <w:t>QUYẾT ĐỊNH</w:t>
      </w:r>
    </w:p>
    <w:p w:rsidR="00723DA2" w:rsidRPr="0098031C" w:rsidRDefault="00723DA2" w:rsidP="00723DA2">
      <w:pPr>
        <w:spacing w:before="40" w:after="40"/>
        <w:jc w:val="center"/>
        <w:rPr>
          <w:rFonts w:ascii="Times New Roman Bold" w:hAnsi="Times New Roman Bold"/>
          <w:b/>
          <w:bCs/>
          <w:color w:val="000000" w:themeColor="text1"/>
        </w:rPr>
      </w:pPr>
      <w:r w:rsidRPr="0098031C">
        <w:rPr>
          <w:rFonts w:ascii="Times New Roman Bold" w:hAnsi="Times New Roman Bold"/>
          <w:b/>
          <w:color w:val="000000" w:themeColor="text1"/>
        </w:rPr>
        <w:t>Phê duyệt quy trình nội bộ giải quyết thủ tục hành chính thực hiện theo cơ chế một cửa, một cửa liên thông trong lĩnh vực Đất đai thuộc thẩm quyền giải quyết của Sở Tài</w:t>
      </w:r>
      <w:r w:rsidRPr="0098031C">
        <w:rPr>
          <w:rFonts w:ascii="Times New Roman Bold" w:hAnsi="Times New Roman Bold"/>
          <w:b/>
          <w:bCs/>
          <w:color w:val="000000" w:themeColor="text1"/>
        </w:rPr>
        <w:t xml:space="preserve"> nguyên và Môi trường/</w:t>
      </w:r>
      <w:r w:rsidRPr="0098031C">
        <w:rPr>
          <w:b/>
          <w:color w:val="000000" w:themeColor="text1"/>
        </w:rPr>
        <w:t xml:space="preserve"> Ban Quản lý Khu kinh tế, công nghiệp tỉnh</w:t>
      </w:r>
      <w:r w:rsidRPr="0098031C">
        <w:rPr>
          <w:rFonts w:ascii="Times New Roman Bold" w:hAnsi="Times New Roman Bold"/>
          <w:b/>
          <w:bCs/>
          <w:color w:val="000000" w:themeColor="text1"/>
        </w:rPr>
        <w:t xml:space="preserve"> /UBND cấp huyện và UBND cấp xã </w:t>
      </w:r>
    </w:p>
    <w:p w:rsidR="00F07CAA" w:rsidRPr="0098031C" w:rsidRDefault="00FE1DA3" w:rsidP="00F07CAA">
      <w:pPr>
        <w:rPr>
          <w:color w:val="000000" w:themeColor="text1"/>
          <w:sz w:val="10"/>
          <w:szCs w:val="10"/>
        </w:rPr>
      </w:pPr>
      <w:r w:rsidRPr="0098031C">
        <w:rPr>
          <w:b/>
          <w:bCs/>
          <w:noProof/>
          <w:color w:val="000000" w:themeColor="text1"/>
          <w:lang w:val="en-US" w:eastAsia="en-US"/>
        </w:rPr>
        <mc:AlternateContent>
          <mc:Choice Requires="wps">
            <w:drawing>
              <wp:anchor distT="4294967292" distB="4294967292" distL="114300" distR="114300" simplePos="0" relativeHeight="251661312" behindDoc="0" locked="0" layoutInCell="1" allowOverlap="1">
                <wp:simplePos x="0" y="0"/>
                <wp:positionH relativeFrom="column">
                  <wp:posOffset>2139315</wp:posOffset>
                </wp:positionH>
                <wp:positionV relativeFrom="paragraph">
                  <wp:posOffset>15874</wp:posOffset>
                </wp:positionV>
                <wp:extent cx="1610360" cy="0"/>
                <wp:effectExtent l="0" t="0" r="889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DC5FEB" id="Đường nối Thẳng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"/>
            </w:pict>
          </mc:Fallback>
        </mc:AlternateContent>
      </w:r>
    </w:p>
    <w:p w:rsidR="00F07CAA" w:rsidRPr="0098031C" w:rsidRDefault="00F07CAA" w:rsidP="00F07CAA">
      <w:pPr>
        <w:spacing w:before="120"/>
        <w:jc w:val="center"/>
        <w:rPr>
          <w:b/>
          <w:color w:val="000000" w:themeColor="text1"/>
        </w:rPr>
      </w:pPr>
      <w:r w:rsidRPr="0098031C">
        <w:rPr>
          <w:b/>
          <w:color w:val="000000" w:themeColor="text1"/>
        </w:rPr>
        <w:t xml:space="preserve">CHỦ TỊCH ỦY BAN NHÂN DÂN TỈNH </w:t>
      </w:r>
    </w:p>
    <w:p w:rsidR="00F07CAA" w:rsidRPr="0098031C" w:rsidRDefault="00F07CAA" w:rsidP="00F07CAA">
      <w:pPr>
        <w:rPr>
          <w:b/>
          <w:color w:val="000000" w:themeColor="text1"/>
          <w:sz w:val="20"/>
        </w:rPr>
      </w:pPr>
    </w:p>
    <w:p w:rsidR="006C19E7" w:rsidRPr="0098031C" w:rsidRDefault="00F07CAA" w:rsidP="005B4613">
      <w:pPr>
        <w:widowControl w:val="0"/>
        <w:tabs>
          <w:tab w:val="left" w:pos="700"/>
          <w:tab w:val="left" w:pos="3885"/>
        </w:tabs>
        <w:spacing w:line="264" w:lineRule="auto"/>
        <w:ind w:firstLine="720"/>
        <w:jc w:val="both"/>
        <w:rPr>
          <w:i/>
          <w:color w:val="000000" w:themeColor="text1"/>
          <w:lang w:val="en-US"/>
        </w:rPr>
      </w:pPr>
      <w:r w:rsidRPr="0098031C">
        <w:rPr>
          <w:i/>
          <w:color w:val="000000" w:themeColor="text1"/>
          <w:lang w:val="vi-VN"/>
        </w:rPr>
        <w:t>Căn cứ Luật Tổ chức chính quyền địa phương ngày 19 tháng 6 năm 2015</w:t>
      </w:r>
      <w:r w:rsidR="006C19E7" w:rsidRPr="0098031C">
        <w:rPr>
          <w:i/>
          <w:color w:val="000000" w:themeColor="text1"/>
          <w:lang w:val="en-US"/>
        </w:rPr>
        <w:t>;</w:t>
      </w:r>
    </w:p>
    <w:p w:rsidR="006C0A89" w:rsidRPr="0098031C" w:rsidRDefault="006C19E7" w:rsidP="005B4613">
      <w:pPr>
        <w:widowControl w:val="0"/>
        <w:tabs>
          <w:tab w:val="left" w:pos="700"/>
          <w:tab w:val="left" w:pos="3885"/>
        </w:tabs>
        <w:spacing w:line="264" w:lineRule="auto"/>
        <w:ind w:firstLine="720"/>
        <w:jc w:val="both"/>
        <w:rPr>
          <w:i/>
          <w:color w:val="000000" w:themeColor="text1"/>
          <w:lang w:val="en-US"/>
        </w:rPr>
      </w:pPr>
      <w:r w:rsidRPr="0098031C">
        <w:rPr>
          <w:i/>
          <w:color w:val="000000" w:themeColor="text1"/>
          <w:lang w:val="en-US"/>
        </w:rPr>
        <w:t>Căn cứ</w:t>
      </w:r>
      <w:r w:rsidR="00D93C83" w:rsidRPr="0098031C">
        <w:rPr>
          <w:i/>
          <w:color w:val="000000" w:themeColor="text1"/>
          <w:lang w:val="en-US"/>
        </w:rPr>
        <w:t xml:space="preserve"> </w:t>
      </w:r>
      <w:r w:rsidR="00F07CAA" w:rsidRPr="0098031C">
        <w:rPr>
          <w:i/>
          <w:color w:val="000000" w:themeColor="text1"/>
          <w:lang w:val="vi-VN"/>
        </w:rPr>
        <w:t>Luật sửa đổi, bổ sung một số điều của Luật Tổ chức Chính phủ và Luật Tổ chức chính quyền địa phương ngày 22 tháng 11 năm 2019;</w:t>
      </w:r>
    </w:p>
    <w:p w:rsidR="006C0A89" w:rsidRPr="0098031C" w:rsidRDefault="00F07CAA" w:rsidP="005B4613">
      <w:pPr>
        <w:widowControl w:val="0"/>
        <w:spacing w:line="264" w:lineRule="auto"/>
        <w:ind w:firstLine="720"/>
        <w:jc w:val="both"/>
        <w:rPr>
          <w:i/>
          <w:color w:val="000000" w:themeColor="text1"/>
        </w:rPr>
      </w:pPr>
      <w:r w:rsidRPr="0098031C">
        <w:rPr>
          <w:i/>
          <w:color w:val="000000" w:themeColor="text1"/>
          <w:lang w:val="vi-VN"/>
        </w:rPr>
        <w:t xml:space="preserve"> </w:t>
      </w:r>
      <w:r w:rsidR="006C0A89" w:rsidRPr="0098031C">
        <w:rPr>
          <w:i/>
          <w:color w:val="000000" w:themeColor="text1"/>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6C0A89" w:rsidRPr="0098031C" w:rsidRDefault="005F3163" w:rsidP="005B4613">
      <w:pPr>
        <w:widowControl w:val="0"/>
        <w:spacing w:line="264" w:lineRule="auto"/>
        <w:ind w:firstLine="720"/>
        <w:jc w:val="both"/>
        <w:rPr>
          <w:i/>
          <w:color w:val="000000" w:themeColor="text1"/>
        </w:rPr>
      </w:pPr>
      <w:r w:rsidRPr="0098031C">
        <w:rPr>
          <w:i/>
          <w:color w:val="000000" w:themeColor="text1"/>
        </w:rPr>
        <w:t>Căn cứ Thông tư số 01/20</w:t>
      </w:r>
      <w:r w:rsidR="006C0A89" w:rsidRPr="0098031C">
        <w:rPr>
          <w:i/>
          <w:color w:val="000000" w:themeColor="text1"/>
        </w:rPr>
        <w:t xml:space="preserve">18/TT-VPCP ngày 23 tháng 11 năm 2018 của </w:t>
      </w:r>
      <w:r w:rsidR="006C19E7" w:rsidRPr="0098031C">
        <w:rPr>
          <w:i/>
          <w:color w:val="000000" w:themeColor="text1"/>
        </w:rPr>
        <w:t>Văn phòng C</w:t>
      </w:r>
      <w:r w:rsidR="006C0A89" w:rsidRPr="0098031C">
        <w:rPr>
          <w:i/>
          <w:color w:val="000000" w:themeColor="text1"/>
        </w:rPr>
        <w:t>hính phủ hướng dẫn thi hành một số quy định của Nghị định số 61/2018/NĐ-CP ngày 23 tháng 4 năm 2018 của Chính phủ về thực hiện cơ chế một cửa, một cửa liên thông trong giải quyết thủ tục hành chính;</w:t>
      </w:r>
    </w:p>
    <w:p w:rsidR="002E016B" w:rsidRPr="0098031C" w:rsidRDefault="006C6AAC" w:rsidP="005B4613">
      <w:pPr>
        <w:widowControl w:val="0"/>
        <w:spacing w:line="264" w:lineRule="auto"/>
        <w:ind w:firstLine="720"/>
        <w:jc w:val="both"/>
        <w:rPr>
          <w:i/>
          <w:color w:val="000000" w:themeColor="text1"/>
          <w:lang w:val="en-US"/>
        </w:rPr>
      </w:pPr>
      <w:r w:rsidRPr="0098031C">
        <w:rPr>
          <w:i/>
          <w:color w:val="000000" w:themeColor="text1"/>
          <w:spacing w:val="-2"/>
        </w:rPr>
        <w:t>Căn cứ Quyết định số 2836/QĐ-UBND ngày 22 tháng 11 năm 2022 của Ủy ban nhân dân tỉnh Thừa Thiên Huế về việc C</w:t>
      </w:r>
      <w:r w:rsidRPr="0098031C">
        <w:rPr>
          <w:rFonts w:hint="eastAsia"/>
          <w:i/>
          <w:color w:val="000000" w:themeColor="text1"/>
          <w:spacing w:val="-2"/>
        </w:rPr>
        <w:t>ô</w:t>
      </w:r>
      <w:r w:rsidRPr="0098031C">
        <w:rPr>
          <w:i/>
          <w:color w:val="000000" w:themeColor="text1"/>
          <w:spacing w:val="-2"/>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r w:rsidR="002E016B" w:rsidRPr="0098031C">
        <w:rPr>
          <w:rFonts w:eastAsia="Calibri"/>
          <w:i/>
          <w:color w:val="000000" w:themeColor="text1"/>
          <w:lang w:val="en-US"/>
        </w:rPr>
        <w:t>;</w:t>
      </w:r>
    </w:p>
    <w:p w:rsidR="006C0A89" w:rsidRPr="0098031C" w:rsidRDefault="00D85C5C" w:rsidP="005B4613">
      <w:pPr>
        <w:widowControl w:val="0"/>
        <w:spacing w:line="264" w:lineRule="auto"/>
        <w:ind w:firstLine="720"/>
        <w:jc w:val="both"/>
        <w:rPr>
          <w:i/>
          <w:color w:val="000000" w:themeColor="text1"/>
          <w:spacing w:val="-6"/>
        </w:rPr>
      </w:pPr>
      <w:r w:rsidRPr="0098031C">
        <w:rPr>
          <w:i/>
          <w:color w:val="000000" w:themeColor="text1"/>
        </w:rPr>
        <w:t xml:space="preserve">Theo đề nghị của Giám đốc Sở Tài nguyên và Môi trường tại Tờ trình số 19/TTr-STNMT ngày 13 tháng </w:t>
      </w:r>
      <w:r w:rsidRPr="0098031C">
        <w:rPr>
          <w:i/>
          <w:color w:val="000000" w:themeColor="text1"/>
          <w:lang w:val="vi-VN"/>
        </w:rPr>
        <w:t>01</w:t>
      </w:r>
      <w:r w:rsidRPr="0098031C">
        <w:rPr>
          <w:i/>
          <w:color w:val="000000" w:themeColor="text1"/>
        </w:rPr>
        <w:t xml:space="preserve"> năm 202</w:t>
      </w:r>
      <w:r w:rsidRPr="0098031C">
        <w:rPr>
          <w:i/>
          <w:color w:val="000000" w:themeColor="text1"/>
          <w:lang w:val="vi-VN"/>
        </w:rPr>
        <w:t>3</w:t>
      </w:r>
      <w:r w:rsidR="006C0A89" w:rsidRPr="0098031C">
        <w:rPr>
          <w:i/>
          <w:color w:val="000000" w:themeColor="text1"/>
          <w:spacing w:val="-6"/>
        </w:rPr>
        <w:t>.</w:t>
      </w:r>
    </w:p>
    <w:p w:rsidR="00F07CAA" w:rsidRPr="0098031C" w:rsidRDefault="00F07CAA" w:rsidP="00F07CAA">
      <w:pPr>
        <w:widowControl w:val="0"/>
        <w:spacing w:before="120"/>
        <w:jc w:val="center"/>
        <w:rPr>
          <w:b/>
          <w:color w:val="000000" w:themeColor="text1"/>
        </w:rPr>
      </w:pPr>
      <w:r w:rsidRPr="0098031C">
        <w:rPr>
          <w:b/>
          <w:color w:val="000000" w:themeColor="text1"/>
        </w:rPr>
        <w:t>QUYẾT ĐỊNH:</w:t>
      </w:r>
    </w:p>
    <w:p w:rsidR="00F07CAA" w:rsidRPr="0098031C" w:rsidRDefault="00F07CAA" w:rsidP="00F07CAA">
      <w:pPr>
        <w:widowControl w:val="0"/>
        <w:spacing w:before="120"/>
        <w:jc w:val="center"/>
        <w:rPr>
          <w:b/>
          <w:color w:val="000000" w:themeColor="text1"/>
          <w:sz w:val="10"/>
          <w:szCs w:val="10"/>
        </w:rPr>
      </w:pPr>
    </w:p>
    <w:p w:rsidR="008B69EE" w:rsidRPr="0098031C" w:rsidRDefault="00343AE3" w:rsidP="00D14BB0">
      <w:pPr>
        <w:pStyle w:val="BodyText"/>
        <w:widowControl w:val="0"/>
        <w:spacing w:after="0" w:line="264" w:lineRule="auto"/>
        <w:ind w:firstLine="720"/>
        <w:jc w:val="both"/>
        <w:rPr>
          <w:i/>
          <w:iCs/>
          <w:color w:val="000000" w:themeColor="text1"/>
          <w:sz w:val="28"/>
          <w:szCs w:val="28"/>
        </w:rPr>
      </w:pPr>
      <w:r w:rsidRPr="0098031C">
        <w:rPr>
          <w:b/>
          <w:color w:val="000000" w:themeColor="text1"/>
          <w:spacing w:val="-2"/>
          <w:sz w:val="28"/>
          <w:szCs w:val="28"/>
        </w:rPr>
        <w:t>Điều 1.</w:t>
      </w:r>
      <w:r w:rsidRPr="0098031C">
        <w:rPr>
          <w:color w:val="000000" w:themeColor="text1"/>
          <w:spacing w:val="-2"/>
          <w:sz w:val="28"/>
          <w:szCs w:val="28"/>
        </w:rPr>
        <w:t xml:space="preserve"> </w:t>
      </w:r>
      <w:r w:rsidR="008B69EE" w:rsidRPr="0098031C">
        <w:rPr>
          <w:color w:val="000000" w:themeColor="text1"/>
          <w:sz w:val="28"/>
          <w:szCs w:val="28"/>
          <w:lang w:val="en-GB" w:eastAsia="en-GB"/>
        </w:rPr>
        <w:t>Phê duyệt kèm theo Quyết định này 14 quy trình nội bộ giải quyết thủ tục hành chính theo cơ chế một cửa, một cửa liên thông trong lĩnh vực Môi trường thuộc thẩm quyền giải quyết của Sở Tài nguyên và Môi trường/UBND cấp huyện và UBND cấ</w:t>
      </w:r>
      <w:r w:rsidR="00B13877" w:rsidRPr="0098031C">
        <w:rPr>
          <w:color w:val="000000" w:themeColor="text1"/>
          <w:sz w:val="28"/>
          <w:szCs w:val="28"/>
          <w:lang w:val="en-GB" w:eastAsia="en-GB"/>
        </w:rPr>
        <w:t>p xã. Cụ thể:</w:t>
      </w:r>
    </w:p>
    <w:p w:rsidR="00B13877" w:rsidRPr="0098031C" w:rsidRDefault="00B13877" w:rsidP="00D14BB0">
      <w:pPr>
        <w:pStyle w:val="NormalWeb"/>
        <w:widowControl w:val="0"/>
        <w:spacing w:before="0" w:beforeAutospacing="0" w:after="0" w:afterAutospacing="0" w:line="264" w:lineRule="auto"/>
        <w:ind w:firstLine="720"/>
        <w:jc w:val="both"/>
        <w:rPr>
          <w:color w:val="000000" w:themeColor="text1"/>
          <w:sz w:val="28"/>
          <w:szCs w:val="28"/>
        </w:rPr>
      </w:pPr>
      <w:r w:rsidRPr="0098031C">
        <w:rPr>
          <w:color w:val="000000" w:themeColor="text1"/>
          <w:sz w:val="28"/>
          <w:szCs w:val="28"/>
        </w:rPr>
        <w:t xml:space="preserve">- Phụ lục I gồm </w:t>
      </w:r>
      <w:r w:rsidR="009F0970" w:rsidRPr="0098031C">
        <w:rPr>
          <w:color w:val="000000" w:themeColor="text1"/>
          <w:sz w:val="28"/>
          <w:szCs w:val="28"/>
          <w:lang w:val="en-US"/>
        </w:rPr>
        <w:t>08</w:t>
      </w:r>
      <w:r w:rsidRPr="0098031C">
        <w:rPr>
          <w:color w:val="000000" w:themeColor="text1"/>
          <w:sz w:val="28"/>
          <w:szCs w:val="28"/>
        </w:rPr>
        <w:t xml:space="preserve"> quy trình nội bộ </w:t>
      </w:r>
      <w:r w:rsidRPr="0098031C">
        <w:rPr>
          <w:color w:val="000000" w:themeColor="text1"/>
          <w:sz w:val="28"/>
          <w:szCs w:val="28"/>
          <w:lang w:val="en-US"/>
        </w:rPr>
        <w:t xml:space="preserve">thực hiện theo cơ chế một cửa liên thông </w:t>
      </w:r>
      <w:r w:rsidRPr="0098031C">
        <w:rPr>
          <w:color w:val="000000" w:themeColor="text1"/>
          <w:sz w:val="28"/>
          <w:szCs w:val="28"/>
        </w:rPr>
        <w:t xml:space="preserve">thuộc thẩm quyền quyết định của </w:t>
      </w:r>
      <w:r w:rsidRPr="0098031C">
        <w:rPr>
          <w:color w:val="000000" w:themeColor="text1"/>
          <w:sz w:val="28"/>
          <w:szCs w:val="28"/>
          <w:lang w:val="en-US"/>
        </w:rPr>
        <w:t>UBND tỉnh/Chủ tịch UBND tỉnh</w:t>
      </w:r>
      <w:r w:rsidRPr="0098031C">
        <w:rPr>
          <w:color w:val="000000" w:themeColor="text1"/>
          <w:sz w:val="28"/>
          <w:szCs w:val="28"/>
        </w:rPr>
        <w:t>;</w:t>
      </w:r>
    </w:p>
    <w:p w:rsidR="00B13877" w:rsidRPr="00A01A40" w:rsidRDefault="00B13877" w:rsidP="00D14BB0">
      <w:pPr>
        <w:pStyle w:val="NormalWeb"/>
        <w:widowControl w:val="0"/>
        <w:spacing w:before="0" w:beforeAutospacing="0" w:after="0" w:afterAutospacing="0" w:line="264" w:lineRule="auto"/>
        <w:ind w:firstLine="720"/>
        <w:jc w:val="both"/>
        <w:rPr>
          <w:color w:val="000000" w:themeColor="text1"/>
          <w:spacing w:val="-6"/>
          <w:sz w:val="28"/>
          <w:szCs w:val="28"/>
        </w:rPr>
      </w:pPr>
      <w:r w:rsidRPr="0098031C">
        <w:rPr>
          <w:color w:val="000000" w:themeColor="text1"/>
          <w:spacing w:val="-4"/>
          <w:sz w:val="28"/>
          <w:szCs w:val="28"/>
        </w:rPr>
        <w:t xml:space="preserve">- </w:t>
      </w:r>
      <w:r w:rsidRPr="00A01A40">
        <w:rPr>
          <w:color w:val="000000" w:themeColor="text1"/>
          <w:spacing w:val="-6"/>
          <w:sz w:val="28"/>
          <w:szCs w:val="28"/>
        </w:rPr>
        <w:t>Phụ lục I</w:t>
      </w:r>
      <w:r w:rsidR="009F0970" w:rsidRPr="00A01A40">
        <w:rPr>
          <w:color w:val="000000" w:themeColor="text1"/>
          <w:spacing w:val="-6"/>
          <w:sz w:val="28"/>
          <w:szCs w:val="28"/>
          <w:lang w:val="en-US"/>
        </w:rPr>
        <w:t>I</w:t>
      </w:r>
      <w:r w:rsidRPr="00A01A40">
        <w:rPr>
          <w:color w:val="000000" w:themeColor="text1"/>
          <w:spacing w:val="-6"/>
          <w:sz w:val="28"/>
          <w:szCs w:val="28"/>
        </w:rPr>
        <w:t xml:space="preserve"> gồm </w:t>
      </w:r>
      <w:r w:rsidR="009F0970" w:rsidRPr="00A01A40">
        <w:rPr>
          <w:color w:val="000000" w:themeColor="text1"/>
          <w:spacing w:val="-6"/>
          <w:sz w:val="28"/>
          <w:szCs w:val="28"/>
          <w:lang w:val="en-US"/>
        </w:rPr>
        <w:t>04</w:t>
      </w:r>
      <w:r w:rsidRPr="00A01A40">
        <w:rPr>
          <w:color w:val="000000" w:themeColor="text1"/>
          <w:spacing w:val="-6"/>
          <w:sz w:val="28"/>
          <w:szCs w:val="28"/>
        </w:rPr>
        <w:t xml:space="preserve"> quy trình nội bộ</w:t>
      </w:r>
      <w:r w:rsidRPr="00A01A40">
        <w:rPr>
          <w:color w:val="000000" w:themeColor="text1"/>
          <w:spacing w:val="-6"/>
          <w:sz w:val="28"/>
          <w:szCs w:val="28"/>
          <w:lang w:val="en-US"/>
        </w:rPr>
        <w:t xml:space="preserve"> thực hiện theo cơ chế một cửa liên thông</w:t>
      </w:r>
      <w:r w:rsidRPr="00A01A40">
        <w:rPr>
          <w:color w:val="000000" w:themeColor="text1"/>
          <w:spacing w:val="-6"/>
          <w:sz w:val="28"/>
          <w:szCs w:val="28"/>
        </w:rPr>
        <w:t xml:space="preserve"> </w:t>
      </w:r>
      <w:r w:rsidRPr="00A01A40">
        <w:rPr>
          <w:color w:val="000000" w:themeColor="text1"/>
          <w:spacing w:val="-6"/>
          <w:sz w:val="28"/>
          <w:szCs w:val="28"/>
        </w:rPr>
        <w:lastRenderedPageBreak/>
        <w:t xml:space="preserve">thuộc thẩm quyền quyết định của </w:t>
      </w:r>
      <w:r w:rsidRPr="00A01A40">
        <w:rPr>
          <w:color w:val="000000" w:themeColor="text1"/>
          <w:spacing w:val="-6"/>
          <w:sz w:val="28"/>
          <w:szCs w:val="28"/>
          <w:lang w:val="en-US"/>
        </w:rPr>
        <w:t>UBND cấp huyện/Chủ tịch UBND cấp huyện</w:t>
      </w:r>
      <w:r w:rsidRPr="00A01A40">
        <w:rPr>
          <w:color w:val="000000" w:themeColor="text1"/>
          <w:spacing w:val="-6"/>
          <w:sz w:val="28"/>
          <w:szCs w:val="28"/>
        </w:rPr>
        <w:t>;</w:t>
      </w:r>
    </w:p>
    <w:p w:rsidR="00B13877" w:rsidRPr="0098031C" w:rsidRDefault="00B13877" w:rsidP="00D14BB0">
      <w:pPr>
        <w:pStyle w:val="NormalWeb"/>
        <w:widowControl w:val="0"/>
        <w:spacing w:before="0" w:beforeAutospacing="0" w:after="0" w:afterAutospacing="0" w:line="264" w:lineRule="auto"/>
        <w:ind w:firstLine="720"/>
        <w:jc w:val="both"/>
        <w:rPr>
          <w:color w:val="000000" w:themeColor="text1"/>
          <w:sz w:val="28"/>
          <w:szCs w:val="28"/>
          <w:lang w:val="en-US"/>
        </w:rPr>
      </w:pPr>
      <w:r w:rsidRPr="0098031C">
        <w:rPr>
          <w:color w:val="000000" w:themeColor="text1"/>
          <w:sz w:val="28"/>
          <w:szCs w:val="28"/>
        </w:rPr>
        <w:t xml:space="preserve">- Phụ lục </w:t>
      </w:r>
      <w:r w:rsidR="009F0970" w:rsidRPr="0098031C">
        <w:rPr>
          <w:color w:val="000000" w:themeColor="text1"/>
          <w:sz w:val="28"/>
          <w:szCs w:val="28"/>
          <w:lang w:val="en-US"/>
        </w:rPr>
        <w:t>III</w:t>
      </w:r>
      <w:r w:rsidRPr="0098031C">
        <w:rPr>
          <w:color w:val="000000" w:themeColor="text1"/>
          <w:sz w:val="28"/>
          <w:szCs w:val="28"/>
        </w:rPr>
        <w:t xml:space="preserve"> gồm </w:t>
      </w:r>
      <w:r w:rsidRPr="0098031C">
        <w:rPr>
          <w:color w:val="000000" w:themeColor="text1"/>
          <w:sz w:val="28"/>
          <w:szCs w:val="28"/>
          <w:lang w:val="en-US"/>
        </w:rPr>
        <w:t>02</w:t>
      </w:r>
      <w:r w:rsidRPr="0098031C">
        <w:rPr>
          <w:color w:val="000000" w:themeColor="text1"/>
          <w:sz w:val="28"/>
          <w:szCs w:val="28"/>
        </w:rPr>
        <w:t xml:space="preserve"> quy trình nội bộ thuộc thẩm quyền </w:t>
      </w:r>
      <w:r w:rsidRPr="0098031C">
        <w:rPr>
          <w:color w:val="000000" w:themeColor="text1"/>
          <w:sz w:val="28"/>
          <w:szCs w:val="28"/>
          <w:lang w:val="en-US"/>
        </w:rPr>
        <w:t>giải quyết của UBND cấp xã.</w:t>
      </w:r>
    </w:p>
    <w:p w:rsidR="009F0970" w:rsidRPr="0098031C" w:rsidRDefault="00343AE3" w:rsidP="00D14BB0">
      <w:pPr>
        <w:widowControl w:val="0"/>
        <w:spacing w:line="264" w:lineRule="auto"/>
        <w:ind w:firstLine="720"/>
        <w:jc w:val="both"/>
        <w:rPr>
          <w:color w:val="000000" w:themeColor="text1"/>
        </w:rPr>
      </w:pPr>
      <w:r w:rsidRPr="0098031C">
        <w:rPr>
          <w:b/>
          <w:color w:val="000000" w:themeColor="text1"/>
          <w:spacing w:val="4"/>
          <w:lang w:val="vi-VN"/>
        </w:rPr>
        <w:t>Điều 2.</w:t>
      </w:r>
      <w:r w:rsidRPr="0098031C">
        <w:rPr>
          <w:color w:val="000000" w:themeColor="text1"/>
        </w:rPr>
        <w:t xml:space="preserve"> </w:t>
      </w:r>
      <w:r w:rsidR="009F0970" w:rsidRPr="0098031C">
        <w:rPr>
          <w:color w:val="000000" w:themeColor="text1"/>
        </w:rPr>
        <w:t>Căn cứ vào Điều 1 của Quyết định này, giao trách nhiệm cho các cơ quan, đơn vị thực hiện các công việc sau:</w:t>
      </w:r>
    </w:p>
    <w:p w:rsidR="009F0970" w:rsidRPr="0098031C" w:rsidRDefault="009F0970" w:rsidP="00D14BB0">
      <w:pPr>
        <w:widowControl w:val="0"/>
        <w:spacing w:line="264" w:lineRule="auto"/>
        <w:ind w:firstLine="720"/>
        <w:jc w:val="both"/>
        <w:rPr>
          <w:i/>
          <w:color w:val="000000" w:themeColor="text1"/>
        </w:rPr>
      </w:pPr>
      <w:r w:rsidRPr="0098031C">
        <w:rPr>
          <w:color w:val="000000" w:themeColor="text1"/>
        </w:rPr>
        <w:t xml:space="preserve">1. Sở Tài nguyên và Môi trường, </w:t>
      </w:r>
      <w:r w:rsidR="005B4613">
        <w:rPr>
          <w:color w:val="000000" w:themeColor="text1"/>
        </w:rPr>
        <w:t xml:space="preserve">Trung tâm Phục vụ hành chính công, </w:t>
      </w:r>
      <w:r w:rsidRPr="0098031C">
        <w:rPr>
          <w:color w:val="000000" w:themeColor="text1"/>
        </w:rPr>
        <w:t>UBND cấp huyện, UBND cấp xã có trách nhiệm thiết lập quy trình điện tử quy định tại Phụ lục I, II, III của Điều 1 Quyết định này thuộc thẩm quyền giải quyết thủ tục hành chính phần việc của đơn vị mình trên phần mềm Hệ thống xử lý một cửa tập trung tỉnh Thừa Thiên Huế</w:t>
      </w:r>
      <w:r w:rsidRPr="0098031C">
        <w:rPr>
          <w:i/>
          <w:color w:val="000000" w:themeColor="text1"/>
        </w:rPr>
        <w:t>.</w:t>
      </w:r>
    </w:p>
    <w:p w:rsidR="009F0970" w:rsidRPr="0098031C" w:rsidRDefault="009F0970" w:rsidP="00D14BB0">
      <w:pPr>
        <w:spacing w:line="264" w:lineRule="auto"/>
        <w:ind w:firstLine="709"/>
        <w:jc w:val="both"/>
        <w:rPr>
          <w:color w:val="000000" w:themeColor="text1"/>
        </w:rPr>
      </w:pPr>
      <w:r w:rsidRPr="0098031C">
        <w:rPr>
          <w:color w:val="000000" w:themeColor="text1"/>
        </w:rPr>
        <w:t>2. UBND cấp huyện có trách nhiệm phổ biến và sao gửi Quyết định này đến Chi cục Thuế cùng cấp đóng trên địa bàn huyện.</w:t>
      </w:r>
    </w:p>
    <w:p w:rsidR="00343AE3" w:rsidRPr="0098031C" w:rsidRDefault="00343AE3" w:rsidP="00D14BB0">
      <w:pPr>
        <w:widowControl w:val="0"/>
        <w:spacing w:line="264" w:lineRule="auto"/>
        <w:ind w:firstLine="720"/>
        <w:jc w:val="both"/>
        <w:rPr>
          <w:color w:val="000000" w:themeColor="text1"/>
          <w:spacing w:val="-6"/>
          <w:lang w:val="nl-NL"/>
        </w:rPr>
      </w:pPr>
      <w:r w:rsidRPr="0098031C">
        <w:rPr>
          <w:rFonts w:eastAsia="Calibri"/>
          <w:b/>
          <w:color w:val="000000" w:themeColor="text1"/>
          <w:lang w:val="vi-VN"/>
        </w:rPr>
        <w:t xml:space="preserve">Điều 3. </w:t>
      </w:r>
      <w:r w:rsidRPr="0098031C">
        <w:rPr>
          <w:color w:val="000000" w:themeColor="text1"/>
          <w:spacing w:val="-6"/>
          <w:lang w:val="vi-VN"/>
        </w:rPr>
        <w:t xml:space="preserve">Quyết định này có hiệu lực thi hành kể từ ngày </w:t>
      </w:r>
      <w:r w:rsidRPr="0098031C">
        <w:rPr>
          <w:color w:val="000000" w:themeColor="text1"/>
          <w:spacing w:val="-6"/>
          <w:lang w:val="nl-NL"/>
        </w:rPr>
        <w:t>ký.</w:t>
      </w:r>
    </w:p>
    <w:p w:rsidR="0087733E" w:rsidRPr="00A01A40" w:rsidRDefault="0087733E" w:rsidP="00D14BB0">
      <w:pPr>
        <w:widowControl w:val="0"/>
        <w:spacing w:line="264" w:lineRule="auto"/>
        <w:ind w:firstLine="720"/>
        <w:jc w:val="both"/>
        <w:rPr>
          <w:color w:val="000000" w:themeColor="text1"/>
          <w:spacing w:val="-3"/>
        </w:rPr>
      </w:pPr>
      <w:r w:rsidRPr="00A01A40">
        <w:rPr>
          <w:color w:val="000000" w:themeColor="text1"/>
          <w:spacing w:val="-3"/>
        </w:rPr>
        <w:t>Thay thế Quyết định số 846/QĐ-UBND ngày 05 tháng 4 năm 2022 của Ủy ban nhân dân tỉnh về phê duyệt quy trình nội bộ giải quyết thủ tục hành chính thực hiện theo cơ chế một cửa, một cửa liên thông trong lĩnh vực Môi trường thuộc thẩm quyền giải quyết của Sở Tài nguyên và Môi trường/UBND cấp huyện và UBND cấp xã (bổ sung mới).</w:t>
      </w:r>
    </w:p>
    <w:p w:rsidR="00FA5DEE" w:rsidRPr="00A01A40" w:rsidRDefault="00343AE3" w:rsidP="00D14BB0">
      <w:pPr>
        <w:widowControl w:val="0"/>
        <w:spacing w:line="264" w:lineRule="auto"/>
        <w:ind w:firstLine="720"/>
        <w:jc w:val="both"/>
        <w:rPr>
          <w:color w:val="000000" w:themeColor="text1"/>
          <w:spacing w:val="-4"/>
        </w:rPr>
      </w:pPr>
      <w:r w:rsidRPr="0098031C">
        <w:rPr>
          <w:b/>
          <w:color w:val="000000" w:themeColor="text1"/>
          <w:lang w:val="nl-NL"/>
        </w:rPr>
        <w:t xml:space="preserve">Điều 4. </w:t>
      </w:r>
      <w:r w:rsidR="0087733E" w:rsidRPr="00A01A40">
        <w:rPr>
          <w:color w:val="000000" w:themeColor="text1"/>
          <w:spacing w:val="-4"/>
        </w:rPr>
        <w:t>Chánh Văn phòng Ủy ban nhân dân tỉnh, Giám đốc Sở Tài nguyên và Môi trường; Chủ tịch Ủy ban nhân dân các huyện, thị xã, thành phố Huế; Chủ tịch Ủy ban nhân dân các xã, phường, thị trấn; Thủ trưởng các cơ quan, đơn vị và các tổ chức, cá nhân có liên quan chịu trách nhiệm thi hành Quyết định này./.</w:t>
      </w:r>
    </w:p>
    <w:p w:rsidR="0087733E" w:rsidRPr="0098031C" w:rsidRDefault="0087733E" w:rsidP="00FA5DEE">
      <w:pPr>
        <w:widowControl w:val="0"/>
        <w:spacing w:line="264" w:lineRule="auto"/>
        <w:ind w:firstLine="720"/>
        <w:jc w:val="both"/>
        <w:rPr>
          <w:color w:val="000000" w:themeColor="text1"/>
        </w:rPr>
      </w:pPr>
    </w:p>
    <w:p w:rsidR="00343AE3" w:rsidRPr="0098031C" w:rsidRDefault="00343AE3" w:rsidP="00343AE3">
      <w:pPr>
        <w:widowControl w:val="0"/>
        <w:jc w:val="both"/>
        <w:rPr>
          <w:b/>
          <w:color w:val="000000" w:themeColor="text1"/>
          <w:sz w:val="6"/>
        </w:rPr>
      </w:pPr>
    </w:p>
    <w:tbl>
      <w:tblPr>
        <w:tblW w:w="0" w:type="auto"/>
        <w:tblLook w:val="01E0" w:firstRow="1" w:lastRow="1" w:firstColumn="1" w:lastColumn="1" w:noHBand="0" w:noVBand="0"/>
      </w:tblPr>
      <w:tblGrid>
        <w:gridCol w:w="4962"/>
        <w:gridCol w:w="4110"/>
      </w:tblGrid>
      <w:tr w:rsidR="0098031C" w:rsidRPr="0098031C" w:rsidTr="007D7D69">
        <w:tc>
          <w:tcPr>
            <w:tcW w:w="4962" w:type="dxa"/>
          </w:tcPr>
          <w:p w:rsidR="00343AE3" w:rsidRPr="0098031C" w:rsidRDefault="00343AE3" w:rsidP="007D5E68">
            <w:pPr>
              <w:widowControl w:val="0"/>
              <w:jc w:val="both"/>
              <w:rPr>
                <w:b/>
                <w:bCs/>
                <w:color w:val="000000" w:themeColor="text1"/>
                <w:sz w:val="24"/>
                <w:szCs w:val="24"/>
              </w:rPr>
            </w:pPr>
            <w:r w:rsidRPr="0098031C">
              <w:rPr>
                <w:b/>
                <w:bCs/>
                <w:i/>
                <w:iCs/>
                <w:color w:val="000000" w:themeColor="text1"/>
                <w:sz w:val="24"/>
                <w:szCs w:val="24"/>
              </w:rPr>
              <w:t>Nơi nhận:</w:t>
            </w:r>
            <w:r w:rsidRPr="0098031C">
              <w:rPr>
                <w:b/>
                <w:bCs/>
                <w:color w:val="000000" w:themeColor="text1"/>
                <w:sz w:val="24"/>
                <w:szCs w:val="24"/>
              </w:rPr>
              <w:t> </w:t>
            </w:r>
          </w:p>
          <w:p w:rsidR="00343AE3" w:rsidRPr="0098031C" w:rsidRDefault="00343AE3" w:rsidP="007D5E68">
            <w:pPr>
              <w:tabs>
                <w:tab w:val="left" w:pos="142"/>
                <w:tab w:val="left" w:pos="4253"/>
              </w:tabs>
              <w:jc w:val="both"/>
              <w:rPr>
                <w:color w:val="000000" w:themeColor="text1"/>
                <w:sz w:val="22"/>
                <w:szCs w:val="22"/>
              </w:rPr>
            </w:pPr>
            <w:r w:rsidRPr="0098031C">
              <w:rPr>
                <w:color w:val="000000" w:themeColor="text1"/>
                <w:sz w:val="22"/>
                <w:szCs w:val="22"/>
                <w:lang w:val="vi-VN"/>
              </w:rPr>
              <w:t xml:space="preserve">- Như Điều </w:t>
            </w:r>
            <w:r w:rsidRPr="0098031C">
              <w:rPr>
                <w:color w:val="000000" w:themeColor="text1"/>
                <w:sz w:val="22"/>
                <w:szCs w:val="22"/>
              </w:rPr>
              <w:t>4</w:t>
            </w:r>
            <w:r w:rsidRPr="0098031C">
              <w:rPr>
                <w:color w:val="000000" w:themeColor="text1"/>
                <w:sz w:val="22"/>
                <w:szCs w:val="22"/>
                <w:lang w:val="vi-VN"/>
              </w:rPr>
              <w:t>;</w:t>
            </w:r>
          </w:p>
          <w:p w:rsidR="00343AE3" w:rsidRPr="0098031C" w:rsidRDefault="00A5715F" w:rsidP="007D5E68">
            <w:pPr>
              <w:tabs>
                <w:tab w:val="left" w:pos="142"/>
                <w:tab w:val="left" w:pos="4253"/>
              </w:tabs>
              <w:jc w:val="both"/>
              <w:rPr>
                <w:color w:val="000000" w:themeColor="text1"/>
                <w:sz w:val="22"/>
                <w:lang w:val="vi-VN"/>
              </w:rPr>
            </w:pPr>
            <w:r w:rsidRPr="0098031C">
              <w:rPr>
                <w:color w:val="000000" w:themeColor="text1"/>
                <w:sz w:val="22"/>
                <w:szCs w:val="22"/>
                <w:lang w:val="vi-VN"/>
              </w:rPr>
              <w:t>- Cục KSTTHC</w:t>
            </w:r>
            <w:r w:rsidRPr="0098031C">
              <w:rPr>
                <w:color w:val="000000" w:themeColor="text1"/>
                <w:sz w:val="22"/>
                <w:szCs w:val="22"/>
                <w:lang w:val="en-US"/>
              </w:rPr>
              <w:t xml:space="preserve"> (Văn phòng Chính phủ)</w:t>
            </w:r>
            <w:r w:rsidR="00343AE3" w:rsidRPr="0098031C">
              <w:rPr>
                <w:color w:val="000000" w:themeColor="text1"/>
                <w:sz w:val="22"/>
                <w:szCs w:val="22"/>
                <w:lang w:val="vi-VN"/>
              </w:rPr>
              <w:t>;</w:t>
            </w:r>
          </w:p>
          <w:p w:rsidR="00343AE3" w:rsidRPr="0098031C" w:rsidRDefault="00343AE3" w:rsidP="007D5E68">
            <w:pPr>
              <w:jc w:val="both"/>
              <w:rPr>
                <w:color w:val="000000" w:themeColor="text1"/>
                <w:sz w:val="22"/>
                <w:szCs w:val="22"/>
              </w:rPr>
            </w:pPr>
            <w:r w:rsidRPr="0098031C">
              <w:rPr>
                <w:color w:val="000000" w:themeColor="text1"/>
                <w:sz w:val="22"/>
                <w:szCs w:val="22"/>
                <w:lang w:val="vi-VN"/>
              </w:rPr>
              <w:t>- CT và các PCT UBND tỉnh;</w:t>
            </w:r>
          </w:p>
          <w:p w:rsidR="00343AE3" w:rsidRPr="0098031C" w:rsidRDefault="00343AE3" w:rsidP="007D5E68">
            <w:pPr>
              <w:tabs>
                <w:tab w:val="left" w:pos="142"/>
                <w:tab w:val="left" w:pos="4253"/>
              </w:tabs>
              <w:jc w:val="both"/>
              <w:rPr>
                <w:color w:val="000000" w:themeColor="text1"/>
                <w:sz w:val="22"/>
                <w:szCs w:val="22"/>
                <w:lang w:val="en-US"/>
              </w:rPr>
            </w:pPr>
            <w:r w:rsidRPr="0098031C">
              <w:rPr>
                <w:color w:val="000000" w:themeColor="text1"/>
                <w:sz w:val="22"/>
                <w:szCs w:val="22"/>
                <w:lang w:val="vi-VN"/>
              </w:rPr>
              <w:t xml:space="preserve">- </w:t>
            </w:r>
            <w:r w:rsidR="00A5715F" w:rsidRPr="0098031C">
              <w:rPr>
                <w:color w:val="000000" w:themeColor="text1"/>
                <w:sz w:val="22"/>
                <w:szCs w:val="22"/>
                <w:lang w:val="en-US"/>
              </w:rPr>
              <w:t>Các PCVP UBND tỉnh;</w:t>
            </w:r>
            <w:r w:rsidR="0038225D">
              <w:rPr>
                <w:color w:val="000000" w:themeColor="text1"/>
                <w:sz w:val="22"/>
                <w:szCs w:val="22"/>
                <w:lang w:val="en-US"/>
              </w:rPr>
              <w:t xml:space="preserve"> CV: ĐC;</w:t>
            </w:r>
          </w:p>
          <w:p w:rsidR="00A5715F" w:rsidRPr="0098031C" w:rsidRDefault="00A5715F" w:rsidP="007D5E68">
            <w:pPr>
              <w:tabs>
                <w:tab w:val="left" w:pos="142"/>
                <w:tab w:val="left" w:pos="4253"/>
              </w:tabs>
              <w:jc w:val="both"/>
              <w:rPr>
                <w:color w:val="000000" w:themeColor="text1"/>
                <w:sz w:val="22"/>
                <w:lang w:val="en-US"/>
              </w:rPr>
            </w:pPr>
            <w:r w:rsidRPr="0098031C">
              <w:rPr>
                <w:color w:val="000000" w:themeColor="text1"/>
                <w:sz w:val="22"/>
                <w:szCs w:val="22"/>
                <w:lang w:val="en-US"/>
              </w:rPr>
              <w:t>- Cổng TTĐT,TT PVHCC;</w:t>
            </w:r>
          </w:p>
          <w:p w:rsidR="00343AE3" w:rsidRPr="0098031C" w:rsidRDefault="00343AE3" w:rsidP="007D5E68">
            <w:pPr>
              <w:widowControl w:val="0"/>
              <w:jc w:val="both"/>
              <w:rPr>
                <w:color w:val="000000" w:themeColor="text1"/>
              </w:rPr>
            </w:pPr>
            <w:r w:rsidRPr="0098031C">
              <w:rPr>
                <w:color w:val="000000" w:themeColor="text1"/>
                <w:sz w:val="22"/>
                <w:szCs w:val="22"/>
                <w:lang w:val="vi-VN"/>
              </w:rPr>
              <w:t>- Lưu</w:t>
            </w:r>
            <w:r w:rsidRPr="0098031C">
              <w:rPr>
                <w:color w:val="000000" w:themeColor="text1"/>
                <w:sz w:val="22"/>
                <w:szCs w:val="22"/>
              </w:rPr>
              <w:t>: VT, KSTT.</w:t>
            </w:r>
          </w:p>
        </w:tc>
        <w:tc>
          <w:tcPr>
            <w:tcW w:w="4110" w:type="dxa"/>
          </w:tcPr>
          <w:p w:rsidR="00343AE3" w:rsidRPr="0098031C" w:rsidRDefault="00FA5DEE" w:rsidP="00D63BB5">
            <w:pPr>
              <w:widowControl w:val="0"/>
              <w:jc w:val="center"/>
              <w:rPr>
                <w:b/>
                <w:bCs/>
                <w:color w:val="000000" w:themeColor="text1"/>
              </w:rPr>
            </w:pPr>
            <w:r w:rsidRPr="0098031C">
              <w:rPr>
                <w:b/>
                <w:bCs/>
                <w:color w:val="000000" w:themeColor="text1"/>
              </w:rPr>
              <w:t xml:space="preserve">KT. </w:t>
            </w:r>
            <w:r w:rsidR="00343AE3" w:rsidRPr="0098031C">
              <w:rPr>
                <w:b/>
                <w:bCs/>
                <w:color w:val="000000" w:themeColor="text1"/>
              </w:rPr>
              <w:t>CHỦ TỊCH</w:t>
            </w:r>
          </w:p>
          <w:p w:rsidR="00FA5DEE" w:rsidRPr="0098031C" w:rsidRDefault="00FA5DEE" w:rsidP="00D63BB5">
            <w:pPr>
              <w:widowControl w:val="0"/>
              <w:jc w:val="center"/>
              <w:rPr>
                <w:b/>
                <w:bCs/>
                <w:color w:val="000000" w:themeColor="text1"/>
              </w:rPr>
            </w:pPr>
            <w:r w:rsidRPr="0098031C">
              <w:rPr>
                <w:b/>
                <w:bCs/>
                <w:color w:val="000000" w:themeColor="text1"/>
              </w:rPr>
              <w:t>PHÓ CHỦ TỊCH</w:t>
            </w:r>
          </w:p>
          <w:p w:rsidR="00343AE3" w:rsidRPr="0098031C" w:rsidRDefault="00343AE3" w:rsidP="00D63BB5">
            <w:pPr>
              <w:widowControl w:val="0"/>
              <w:jc w:val="center"/>
              <w:rPr>
                <w:b/>
                <w:bCs/>
                <w:color w:val="000000" w:themeColor="text1"/>
              </w:rPr>
            </w:pPr>
          </w:p>
          <w:p w:rsidR="00343AE3" w:rsidRPr="0098031C" w:rsidRDefault="00343AE3" w:rsidP="00D63BB5">
            <w:pPr>
              <w:widowControl w:val="0"/>
              <w:jc w:val="center"/>
              <w:rPr>
                <w:b/>
                <w:bCs/>
                <w:color w:val="000000" w:themeColor="text1"/>
              </w:rPr>
            </w:pPr>
          </w:p>
          <w:p w:rsidR="00343AE3" w:rsidRPr="0098031C" w:rsidRDefault="00343AE3" w:rsidP="00D63BB5">
            <w:pPr>
              <w:widowControl w:val="0"/>
              <w:jc w:val="center"/>
              <w:rPr>
                <w:b/>
                <w:bCs/>
                <w:color w:val="000000" w:themeColor="text1"/>
              </w:rPr>
            </w:pPr>
          </w:p>
          <w:p w:rsidR="00343AE3" w:rsidRPr="0098031C" w:rsidRDefault="00343AE3" w:rsidP="00D63BB5">
            <w:pPr>
              <w:widowControl w:val="0"/>
              <w:jc w:val="center"/>
              <w:rPr>
                <w:b/>
                <w:bCs/>
                <w:color w:val="000000" w:themeColor="text1"/>
              </w:rPr>
            </w:pPr>
          </w:p>
          <w:p w:rsidR="00343AE3" w:rsidRPr="0098031C" w:rsidRDefault="00343AE3" w:rsidP="00D63BB5">
            <w:pPr>
              <w:widowControl w:val="0"/>
              <w:jc w:val="center"/>
              <w:rPr>
                <w:b/>
                <w:bCs/>
                <w:color w:val="000000" w:themeColor="text1"/>
              </w:rPr>
            </w:pPr>
          </w:p>
          <w:p w:rsidR="00343AE3" w:rsidRPr="0098031C" w:rsidRDefault="00550F3F" w:rsidP="00D63BB5">
            <w:pPr>
              <w:widowControl w:val="0"/>
              <w:jc w:val="center"/>
              <w:rPr>
                <w:b/>
                <w:bCs/>
                <w:color w:val="000000" w:themeColor="text1"/>
              </w:rPr>
            </w:pPr>
            <w:r w:rsidRPr="0098031C">
              <w:rPr>
                <w:b/>
                <w:bCs/>
                <w:color w:val="000000" w:themeColor="text1"/>
              </w:rPr>
              <w:t>Phan Quý Phương</w:t>
            </w:r>
          </w:p>
          <w:p w:rsidR="00343AE3" w:rsidRPr="0098031C" w:rsidRDefault="00343AE3" w:rsidP="007D5E68">
            <w:pPr>
              <w:widowControl w:val="0"/>
              <w:jc w:val="center"/>
              <w:rPr>
                <w:b/>
                <w:color w:val="000000" w:themeColor="text1"/>
              </w:rPr>
            </w:pPr>
          </w:p>
        </w:tc>
      </w:tr>
    </w:tbl>
    <w:p w:rsidR="00343AE3" w:rsidRPr="0098031C" w:rsidRDefault="00343AE3" w:rsidP="008D1CEA">
      <w:pPr>
        <w:spacing w:line="264" w:lineRule="auto"/>
        <w:ind w:firstLine="720"/>
        <w:jc w:val="both"/>
        <w:rPr>
          <w:b/>
          <w:color w:val="000000" w:themeColor="text1"/>
        </w:rPr>
      </w:pPr>
      <w:r w:rsidRPr="0098031C">
        <w:rPr>
          <w:color w:val="000000" w:themeColor="text1"/>
        </w:rPr>
        <w:t xml:space="preserve">                                                                                                                                                                                                                                                                                                                                                                                                                                                                                                                                                                                                                                                                                                                                                                                                                                                                                                                                                                                                                                                                                                                                                                                                                                                                                                                                                                                                                                                                                                                                                                                                                                                                                                                                                                                                                                                                                                                                                                                                                                                                                                                                                                                                                                                                                                                                                                                                                                                                                                                                                                                                                                                                                                                                                                                                                                                                                                                                                                                                                                                                                                                                                                                                     </w:t>
      </w:r>
    </w:p>
    <w:bookmarkEnd w:id="0"/>
    <w:p w:rsidR="00F07CAA" w:rsidRPr="0098031C" w:rsidRDefault="00F07CAA">
      <w:pPr>
        <w:rPr>
          <w:color w:val="000000" w:themeColor="text1"/>
        </w:rPr>
        <w:sectPr w:rsidR="00F07CAA" w:rsidRPr="0098031C" w:rsidSect="00563A7A">
          <w:headerReference w:type="default" r:id="rId9"/>
          <w:pgSz w:w="11907" w:h="16840" w:code="9"/>
          <w:pgMar w:top="1134" w:right="1134" w:bottom="1134" w:left="1701" w:header="567" w:footer="720" w:gutter="0"/>
          <w:cols w:space="720"/>
          <w:titlePg/>
          <w:docGrid w:linePitch="381"/>
        </w:sectPr>
      </w:pPr>
    </w:p>
    <w:p w:rsidR="0042295B" w:rsidRPr="0098031C" w:rsidRDefault="002C03E7" w:rsidP="0042295B">
      <w:pPr>
        <w:jc w:val="center"/>
        <w:rPr>
          <w:b/>
          <w:color w:val="000000" w:themeColor="text1"/>
          <w:sz w:val="27"/>
          <w:szCs w:val="27"/>
        </w:rPr>
      </w:pPr>
      <w:r w:rsidRPr="0098031C">
        <w:rPr>
          <w:b/>
          <w:color w:val="000000" w:themeColor="text1"/>
          <w:spacing w:val="-6"/>
          <w:sz w:val="27"/>
          <w:szCs w:val="27"/>
          <w:lang w:val="en-US"/>
        </w:rPr>
        <w:lastRenderedPageBreak/>
        <w:t xml:space="preserve">     </w:t>
      </w:r>
      <w:r w:rsidR="0042295B" w:rsidRPr="0098031C">
        <w:rPr>
          <w:b/>
          <w:color w:val="000000" w:themeColor="text1"/>
          <w:sz w:val="27"/>
          <w:szCs w:val="27"/>
        </w:rPr>
        <w:t>Phụ lục I</w:t>
      </w:r>
    </w:p>
    <w:p w:rsidR="0042295B" w:rsidRPr="0098031C" w:rsidRDefault="0042295B" w:rsidP="0042295B">
      <w:pPr>
        <w:ind w:firstLine="360"/>
        <w:jc w:val="center"/>
        <w:rPr>
          <w:b/>
          <w:color w:val="000000" w:themeColor="text1"/>
          <w:sz w:val="27"/>
          <w:szCs w:val="27"/>
        </w:rPr>
      </w:pPr>
      <w:r w:rsidRPr="0098031C">
        <w:rPr>
          <w:b/>
          <w:color w:val="000000" w:themeColor="text1"/>
          <w:sz w:val="27"/>
          <w:szCs w:val="27"/>
          <w:lang w:val="vi-VN"/>
        </w:rPr>
        <w:t xml:space="preserve">QUY TRÌNH </w:t>
      </w:r>
      <w:r w:rsidRPr="0098031C">
        <w:rPr>
          <w:b/>
          <w:color w:val="000000" w:themeColor="text1"/>
          <w:spacing w:val="-2"/>
          <w:sz w:val="27"/>
          <w:szCs w:val="27"/>
          <w:lang w:val="vi-VN"/>
        </w:rPr>
        <w:t xml:space="preserve">NỘI BỘ </w:t>
      </w:r>
      <w:r w:rsidRPr="0098031C">
        <w:rPr>
          <w:b/>
          <w:color w:val="000000" w:themeColor="text1"/>
          <w:sz w:val="27"/>
          <w:szCs w:val="27"/>
          <w:lang w:val="vi-VN"/>
        </w:rPr>
        <w:t xml:space="preserve">GIẢI QUYẾT THỦ TỤC HÀNH CHÍNH THỰC HIỆN THEO CƠ CHẾ MỘT CỬA LIÊN THÔNG </w:t>
      </w:r>
      <w:r w:rsidRPr="0098031C">
        <w:rPr>
          <w:b/>
          <w:color w:val="000000" w:themeColor="text1"/>
          <w:sz w:val="27"/>
          <w:szCs w:val="27"/>
        </w:rPr>
        <w:t>THUỘC THẨM QUYỀN QUYẾT ĐỊNH CỦA UBND TỈNH/CHỦ TỊCH UBND TỈNH THỪA THIÊN HUẾ</w:t>
      </w:r>
    </w:p>
    <w:p w:rsidR="0042295B" w:rsidRPr="0098031C" w:rsidRDefault="0042295B" w:rsidP="0042295B">
      <w:pPr>
        <w:widowControl w:val="0"/>
        <w:jc w:val="center"/>
        <w:rPr>
          <w:i/>
          <w:color w:val="000000" w:themeColor="text1"/>
          <w:sz w:val="27"/>
          <w:szCs w:val="27"/>
        </w:rPr>
      </w:pPr>
      <w:r w:rsidRPr="0098031C">
        <w:rPr>
          <w:i/>
          <w:color w:val="000000" w:themeColor="text1"/>
          <w:sz w:val="27"/>
          <w:szCs w:val="27"/>
        </w:rPr>
        <w:t>(Kèm theo Quyết định số</w:t>
      </w:r>
      <w:r w:rsidR="00920C94">
        <w:rPr>
          <w:i/>
          <w:color w:val="000000" w:themeColor="text1"/>
          <w:sz w:val="27"/>
          <w:szCs w:val="27"/>
        </w:rPr>
        <w:t xml:space="preserve"> 322 </w:t>
      </w:r>
      <w:r w:rsidRPr="0098031C">
        <w:rPr>
          <w:i/>
          <w:color w:val="000000" w:themeColor="text1"/>
          <w:sz w:val="27"/>
          <w:szCs w:val="27"/>
        </w:rPr>
        <w:t>/QĐ-UBN</w:t>
      </w:r>
      <w:r w:rsidRPr="0098031C">
        <w:rPr>
          <w:i/>
          <w:color w:val="000000" w:themeColor="text1"/>
          <w:sz w:val="27"/>
          <w:szCs w:val="27"/>
          <w:lang w:val="vi-VN"/>
        </w:rPr>
        <w:t xml:space="preserve">D </w:t>
      </w:r>
      <w:r w:rsidRPr="0098031C">
        <w:rPr>
          <w:i/>
          <w:color w:val="000000" w:themeColor="text1"/>
          <w:sz w:val="27"/>
          <w:szCs w:val="27"/>
        </w:rPr>
        <w:t>ngày</w:t>
      </w:r>
      <w:r w:rsidR="00920C94">
        <w:rPr>
          <w:i/>
          <w:color w:val="000000" w:themeColor="text1"/>
          <w:sz w:val="27"/>
          <w:szCs w:val="27"/>
        </w:rPr>
        <w:t xml:space="preserve"> 07 </w:t>
      </w:r>
      <w:r w:rsidRPr="0098031C">
        <w:rPr>
          <w:i/>
          <w:color w:val="000000" w:themeColor="text1"/>
          <w:sz w:val="27"/>
          <w:szCs w:val="27"/>
        </w:rPr>
        <w:t>tháng 02 năm 2023 của Chủ tịch UBND tỉnh Thừa Thiên Huế)</w:t>
      </w:r>
    </w:p>
    <w:p w:rsidR="0042295B" w:rsidRPr="0098031C" w:rsidRDefault="0042295B" w:rsidP="0042295B">
      <w:pPr>
        <w:widowControl w:val="0"/>
        <w:jc w:val="center"/>
        <w:rPr>
          <w:i/>
          <w:color w:val="000000" w:themeColor="text1"/>
          <w:sz w:val="27"/>
          <w:szCs w:val="27"/>
        </w:rPr>
      </w:pPr>
      <w:r w:rsidRPr="0098031C">
        <w:rPr>
          <w:noProof/>
          <w:color w:val="000000" w:themeColor="text1"/>
          <w:lang w:val="en-US" w:eastAsia="en-US"/>
        </w:rPr>
        <mc:AlternateContent>
          <mc:Choice Requires="wps">
            <w:drawing>
              <wp:anchor distT="4294967295" distB="4294967295" distL="114300" distR="114300" simplePos="0" relativeHeight="251665408" behindDoc="0" locked="0" layoutInCell="1" allowOverlap="1">
                <wp:simplePos x="0" y="0"/>
                <wp:positionH relativeFrom="margin">
                  <wp:posOffset>2891790</wp:posOffset>
                </wp:positionH>
                <wp:positionV relativeFrom="paragraph">
                  <wp:posOffset>44450</wp:posOffset>
                </wp:positionV>
                <wp:extent cx="34004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EC365B"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">
                <w10:wrap anchorx="margin"/>
              </v:line>
            </w:pict>
          </mc:Fallback>
        </mc:AlternateContent>
      </w:r>
    </w:p>
    <w:p w:rsidR="002C03E7" w:rsidRPr="0098031C" w:rsidRDefault="002C03E7" w:rsidP="002C03E7">
      <w:pPr>
        <w:jc w:val="center"/>
        <w:rPr>
          <w:b/>
          <w:color w:val="000000" w:themeColor="text1"/>
          <w:spacing w:val="-6"/>
          <w:lang w:val="en-US"/>
        </w:rPr>
      </w:pPr>
      <w:r w:rsidRPr="0098031C">
        <w:rPr>
          <w:b/>
          <w:color w:val="000000" w:themeColor="text1"/>
          <w:lang w:val="en-US"/>
        </w:rPr>
        <w:t xml:space="preserve">Phần I. </w:t>
      </w:r>
      <w:r w:rsidRPr="0098031C">
        <w:rPr>
          <w:b/>
          <w:color w:val="000000" w:themeColor="text1"/>
          <w:spacing w:val="-6"/>
        </w:rPr>
        <w:t>DANH MỤC</w:t>
      </w:r>
      <w:r w:rsidRPr="0098031C">
        <w:rPr>
          <w:b/>
          <w:color w:val="000000" w:themeColor="text1"/>
          <w:spacing w:val="-6"/>
          <w:lang w:val="en-US"/>
        </w:rPr>
        <w:t xml:space="preserve"> QUY TRÌNH</w:t>
      </w:r>
    </w:p>
    <w:p w:rsidR="002C03E7" w:rsidRPr="0098031C" w:rsidRDefault="002C03E7" w:rsidP="002C03E7">
      <w:pPr>
        <w:jc w:val="both"/>
        <w:rPr>
          <w:b/>
          <w:color w:val="000000" w:themeColor="text1"/>
          <w:spacing w:val="-6"/>
          <w:lang w:val="en-US"/>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8079"/>
        <w:gridCol w:w="1842"/>
        <w:gridCol w:w="3261"/>
      </w:tblGrid>
      <w:tr w:rsidR="0098031C" w:rsidRPr="0098031C" w:rsidTr="00E600E5">
        <w:trPr>
          <w:trHeight w:val="423"/>
          <w:jc w:val="center"/>
        </w:trPr>
        <w:tc>
          <w:tcPr>
            <w:tcW w:w="988" w:type="dxa"/>
            <w:vAlign w:val="center"/>
          </w:tcPr>
          <w:p w:rsidR="000F4A89" w:rsidRPr="0098031C" w:rsidRDefault="000F4A89" w:rsidP="00E600E5">
            <w:pPr>
              <w:tabs>
                <w:tab w:val="left" w:pos="690"/>
              </w:tabs>
              <w:spacing w:before="120"/>
              <w:jc w:val="center"/>
              <w:rPr>
                <w:b/>
                <w:bCs/>
                <w:color w:val="000000" w:themeColor="text1"/>
                <w:spacing w:val="-2"/>
              </w:rPr>
            </w:pPr>
            <w:r w:rsidRPr="0098031C">
              <w:rPr>
                <w:b/>
                <w:bCs/>
                <w:color w:val="000000" w:themeColor="text1"/>
                <w:spacing w:val="-2"/>
              </w:rPr>
              <w:t>STT</w:t>
            </w:r>
          </w:p>
        </w:tc>
        <w:tc>
          <w:tcPr>
            <w:tcW w:w="8079" w:type="dxa"/>
            <w:vAlign w:val="center"/>
          </w:tcPr>
          <w:p w:rsidR="000F4A89" w:rsidRPr="0098031C" w:rsidRDefault="000F4A89" w:rsidP="00E600E5">
            <w:pPr>
              <w:tabs>
                <w:tab w:val="left" w:pos="690"/>
              </w:tabs>
              <w:spacing w:before="120"/>
              <w:jc w:val="center"/>
              <w:rPr>
                <w:b/>
                <w:bCs/>
                <w:color w:val="000000" w:themeColor="text1"/>
                <w:spacing w:val="-2"/>
              </w:rPr>
            </w:pPr>
            <w:r w:rsidRPr="0098031C">
              <w:rPr>
                <w:b/>
                <w:bCs/>
                <w:color w:val="000000" w:themeColor="text1"/>
                <w:spacing w:val="-2"/>
              </w:rPr>
              <w:t xml:space="preserve">Tên Quy trình </w:t>
            </w:r>
          </w:p>
        </w:tc>
        <w:tc>
          <w:tcPr>
            <w:tcW w:w="1842" w:type="dxa"/>
          </w:tcPr>
          <w:p w:rsidR="000F4A89" w:rsidRPr="0098031C" w:rsidRDefault="000F4A89" w:rsidP="00E600E5">
            <w:pPr>
              <w:tabs>
                <w:tab w:val="left" w:pos="690"/>
              </w:tabs>
              <w:spacing w:before="120"/>
              <w:jc w:val="center"/>
              <w:rPr>
                <w:b/>
                <w:bCs/>
                <w:color w:val="000000" w:themeColor="text1"/>
                <w:spacing w:val="-2"/>
              </w:rPr>
            </w:pPr>
            <w:r w:rsidRPr="0098031C">
              <w:rPr>
                <w:b/>
                <w:bCs/>
                <w:color w:val="000000" w:themeColor="text1"/>
                <w:spacing w:val="-2"/>
              </w:rPr>
              <w:t>Mã số TTHC</w:t>
            </w:r>
          </w:p>
        </w:tc>
        <w:tc>
          <w:tcPr>
            <w:tcW w:w="3261" w:type="dxa"/>
            <w:vAlign w:val="center"/>
          </w:tcPr>
          <w:p w:rsidR="000F4A89" w:rsidRPr="0098031C" w:rsidRDefault="000F4A89" w:rsidP="00E600E5">
            <w:pPr>
              <w:tabs>
                <w:tab w:val="left" w:pos="690"/>
              </w:tabs>
              <w:spacing w:before="120"/>
              <w:jc w:val="center"/>
              <w:rPr>
                <w:b/>
                <w:bCs/>
                <w:color w:val="000000" w:themeColor="text1"/>
                <w:spacing w:val="-2"/>
              </w:rPr>
            </w:pPr>
            <w:r w:rsidRPr="0098031C">
              <w:rPr>
                <w:b/>
                <w:bCs/>
                <w:color w:val="000000" w:themeColor="text1"/>
                <w:spacing w:val="-2"/>
              </w:rPr>
              <w:t>Quyết định công bố Danh mục TTHC</w:t>
            </w:r>
          </w:p>
        </w:tc>
      </w:tr>
      <w:tr w:rsidR="0098031C" w:rsidRPr="0098031C" w:rsidTr="00E600E5">
        <w:trPr>
          <w:trHeight w:val="460"/>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1</w:t>
            </w:r>
          </w:p>
        </w:tc>
        <w:tc>
          <w:tcPr>
            <w:tcW w:w="8079" w:type="dxa"/>
            <w:vAlign w:val="center"/>
          </w:tcPr>
          <w:p w:rsidR="009F6A8B" w:rsidRPr="0098031C" w:rsidRDefault="009F6A8B" w:rsidP="009F6A8B">
            <w:pPr>
              <w:rPr>
                <w:bCs/>
                <w:color w:val="000000" w:themeColor="text1"/>
              </w:rPr>
            </w:pPr>
            <w:r w:rsidRPr="0098031C">
              <w:rPr>
                <w:bCs/>
                <w:color w:val="000000" w:themeColor="text1"/>
                <w:spacing w:val="-4"/>
                <w:szCs w:val="26"/>
              </w:rPr>
              <w:t xml:space="preserve">Cấp Giấy phép trao đổi, mua, bán, tặng cho, thuê, lưu giữ, vận chuyển mẫu vật của loài thuộc Danh mục loài được ưu tiên bảo vệ </w:t>
            </w:r>
          </w:p>
        </w:tc>
        <w:tc>
          <w:tcPr>
            <w:tcW w:w="1842" w:type="dxa"/>
            <w:vAlign w:val="center"/>
          </w:tcPr>
          <w:p w:rsidR="009F6A8B" w:rsidRPr="0098031C" w:rsidRDefault="00CE5FD5" w:rsidP="009F6A8B">
            <w:pPr>
              <w:tabs>
                <w:tab w:val="left" w:pos="690"/>
              </w:tabs>
              <w:jc w:val="center"/>
              <w:rPr>
                <w:color w:val="000000" w:themeColor="text1"/>
                <w:bdr w:val="none" w:sz="0" w:space="0" w:color="auto" w:frame="1"/>
                <w:shd w:val="clear" w:color="auto" w:fill="FFFFFF"/>
              </w:rPr>
            </w:pPr>
            <w:hyperlink r:id="rId10" w:history="1">
              <w:r w:rsidR="009F6A8B" w:rsidRPr="0098031C">
                <w:rPr>
                  <w:color w:val="000000" w:themeColor="text1"/>
                  <w:spacing w:val="-4"/>
                  <w:szCs w:val="26"/>
                </w:rPr>
                <w:t>1.008675</w:t>
              </w:r>
            </w:hyperlink>
          </w:p>
        </w:tc>
        <w:tc>
          <w:tcPr>
            <w:tcW w:w="3261" w:type="dxa"/>
            <w:vMerge w:val="restart"/>
            <w:vAlign w:val="center"/>
          </w:tcPr>
          <w:p w:rsidR="009F6A8B" w:rsidRPr="0098031C" w:rsidRDefault="009F6A8B" w:rsidP="009F6A8B">
            <w:pPr>
              <w:spacing w:before="60" w:after="60" w:line="360" w:lineRule="atLeast"/>
              <w:jc w:val="both"/>
              <w:rPr>
                <w:color w:val="000000" w:themeColor="text1"/>
                <w:lang w:val="vi-VN"/>
              </w:rPr>
            </w:pPr>
            <w:r w:rsidRPr="0098031C">
              <w:rPr>
                <w:color w:val="000000" w:themeColor="text1"/>
                <w:lang w:val="vi-VN"/>
              </w:rPr>
              <w:t>Quyết định số 2836/QĐ-UBND ngày 22 tháng 11 năm 2022 của Ủy ban nhân dân tỉnh Thừa Thiên Huế về việc C</w:t>
            </w:r>
            <w:r w:rsidRPr="0098031C">
              <w:rPr>
                <w:rFonts w:hint="eastAsia"/>
                <w:color w:val="000000" w:themeColor="text1"/>
                <w:lang w:val="vi-VN"/>
              </w:rPr>
              <w:t>ô</w:t>
            </w:r>
            <w:r w:rsidRPr="0098031C">
              <w:rPr>
                <w:color w:val="000000" w:themeColor="text1"/>
                <w:lang w:val="vi-VN"/>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p>
          <w:p w:rsidR="009F6A8B" w:rsidRPr="0098031C" w:rsidRDefault="009F6A8B" w:rsidP="009F6A8B">
            <w:pPr>
              <w:jc w:val="both"/>
              <w:rPr>
                <w:color w:val="000000" w:themeColor="text1"/>
                <w:lang w:val="vi-VN"/>
              </w:rPr>
            </w:pPr>
          </w:p>
          <w:p w:rsidR="009F6A8B" w:rsidRPr="0098031C" w:rsidRDefault="009F6A8B" w:rsidP="009F6A8B">
            <w:pPr>
              <w:jc w:val="both"/>
              <w:rPr>
                <w:color w:val="000000" w:themeColor="text1"/>
                <w:lang w:val="vi-VN"/>
              </w:rPr>
            </w:pPr>
          </w:p>
        </w:tc>
      </w:tr>
      <w:tr w:rsidR="0098031C" w:rsidRPr="0098031C" w:rsidTr="00E600E5">
        <w:trPr>
          <w:trHeight w:val="460"/>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2</w:t>
            </w:r>
          </w:p>
        </w:tc>
        <w:tc>
          <w:tcPr>
            <w:tcW w:w="8079" w:type="dxa"/>
            <w:vAlign w:val="center"/>
          </w:tcPr>
          <w:p w:rsidR="009F6A8B" w:rsidRPr="0098031C" w:rsidRDefault="009F6A8B" w:rsidP="009F6A8B">
            <w:pPr>
              <w:rPr>
                <w:bCs/>
                <w:color w:val="000000" w:themeColor="text1"/>
                <w:spacing w:val="-4"/>
                <w:szCs w:val="26"/>
              </w:rPr>
            </w:pPr>
            <w:r w:rsidRPr="0098031C">
              <w:rPr>
                <w:bCs/>
                <w:color w:val="000000" w:themeColor="text1"/>
                <w:spacing w:val="-4"/>
                <w:szCs w:val="26"/>
              </w:rPr>
              <w:t>Cấp Giấy chứng nhận cơ sở bảo tồn đa dạng sinh học.</w:t>
            </w:r>
          </w:p>
        </w:tc>
        <w:tc>
          <w:tcPr>
            <w:tcW w:w="1842" w:type="dxa"/>
            <w:vAlign w:val="center"/>
          </w:tcPr>
          <w:p w:rsidR="009F6A8B" w:rsidRPr="0098031C" w:rsidRDefault="00CE5FD5" w:rsidP="009F6A8B">
            <w:pPr>
              <w:tabs>
                <w:tab w:val="left" w:pos="690"/>
              </w:tabs>
              <w:jc w:val="center"/>
              <w:rPr>
                <w:color w:val="000000" w:themeColor="text1"/>
                <w:lang w:val="vi-VN"/>
              </w:rPr>
            </w:pPr>
            <w:hyperlink r:id="rId11" w:history="1">
              <w:r w:rsidR="009F6A8B" w:rsidRPr="0098031C">
                <w:rPr>
                  <w:bCs/>
                  <w:color w:val="000000" w:themeColor="text1"/>
                  <w:spacing w:val="-4"/>
                  <w:szCs w:val="26"/>
                </w:rPr>
                <w:t>1.008682</w:t>
              </w:r>
            </w:hyperlink>
          </w:p>
        </w:tc>
        <w:tc>
          <w:tcPr>
            <w:tcW w:w="3261" w:type="dxa"/>
            <w:vMerge/>
            <w:vAlign w:val="center"/>
          </w:tcPr>
          <w:p w:rsidR="009F6A8B" w:rsidRPr="0098031C" w:rsidRDefault="009F6A8B" w:rsidP="009F6A8B">
            <w:pPr>
              <w:jc w:val="both"/>
              <w:rPr>
                <w:color w:val="000000" w:themeColor="text1"/>
                <w:lang w:val="vi-VN"/>
              </w:rPr>
            </w:pPr>
          </w:p>
        </w:tc>
      </w:tr>
      <w:tr w:rsidR="0098031C" w:rsidRPr="0098031C" w:rsidTr="00E600E5">
        <w:trPr>
          <w:trHeight w:val="460"/>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3</w:t>
            </w:r>
          </w:p>
        </w:tc>
        <w:tc>
          <w:tcPr>
            <w:tcW w:w="8079" w:type="dxa"/>
            <w:vAlign w:val="center"/>
          </w:tcPr>
          <w:p w:rsidR="009F6A8B" w:rsidRPr="0098031C" w:rsidRDefault="00CE5FD5" w:rsidP="009F6A8B">
            <w:pPr>
              <w:rPr>
                <w:bCs/>
                <w:color w:val="000000" w:themeColor="text1"/>
                <w:spacing w:val="-4"/>
                <w:szCs w:val="26"/>
              </w:rPr>
            </w:pPr>
            <w:hyperlink r:id="rId12" w:anchor="popupChitietTTHC" w:history="1">
              <w:r w:rsidR="009F6A8B" w:rsidRPr="0098031C">
                <w:rPr>
                  <w:bCs/>
                  <w:color w:val="000000" w:themeColor="text1"/>
                  <w:spacing w:val="-4"/>
                </w:rPr>
                <w:t>Cấp giấy phép môi trường (cấp tỉnh)</w:t>
              </w:r>
            </w:hyperlink>
            <w:r w:rsidR="009F6A8B" w:rsidRPr="0098031C">
              <w:rPr>
                <w:bCs/>
                <w:color w:val="000000" w:themeColor="text1"/>
                <w:spacing w:val="-4"/>
                <w:szCs w:val="26"/>
              </w:rPr>
              <w:t xml:space="preserve">. </w:t>
            </w:r>
          </w:p>
        </w:tc>
        <w:tc>
          <w:tcPr>
            <w:tcW w:w="1842" w:type="dxa"/>
            <w:vAlign w:val="center"/>
          </w:tcPr>
          <w:p w:rsidR="009F6A8B" w:rsidRPr="0098031C" w:rsidRDefault="00CE5FD5" w:rsidP="009F6A8B">
            <w:pPr>
              <w:tabs>
                <w:tab w:val="left" w:pos="690"/>
              </w:tabs>
              <w:jc w:val="center"/>
              <w:rPr>
                <w:color w:val="000000" w:themeColor="text1"/>
              </w:rPr>
            </w:pPr>
            <w:hyperlink r:id="rId13" w:history="1">
              <w:r w:rsidR="009F6A8B" w:rsidRPr="0098031C">
                <w:rPr>
                  <w:color w:val="000000" w:themeColor="text1"/>
                  <w:spacing w:val="-4"/>
                </w:rPr>
                <w:t>1.010727</w:t>
              </w:r>
            </w:hyperlink>
          </w:p>
        </w:tc>
        <w:tc>
          <w:tcPr>
            <w:tcW w:w="3261" w:type="dxa"/>
            <w:vMerge/>
            <w:vAlign w:val="center"/>
          </w:tcPr>
          <w:p w:rsidR="009F6A8B" w:rsidRPr="0098031C" w:rsidRDefault="009F6A8B" w:rsidP="009F6A8B">
            <w:pPr>
              <w:jc w:val="both"/>
              <w:rPr>
                <w:color w:val="000000" w:themeColor="text1"/>
                <w:highlight w:val="yellow"/>
                <w:lang w:val="vi-VN"/>
              </w:rPr>
            </w:pPr>
          </w:p>
        </w:tc>
      </w:tr>
      <w:tr w:rsidR="0098031C" w:rsidRPr="0098031C" w:rsidTr="00E600E5">
        <w:trPr>
          <w:trHeight w:val="538"/>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4</w:t>
            </w:r>
          </w:p>
        </w:tc>
        <w:tc>
          <w:tcPr>
            <w:tcW w:w="8079" w:type="dxa"/>
            <w:vAlign w:val="center"/>
          </w:tcPr>
          <w:p w:rsidR="009F6A8B" w:rsidRPr="0098031C" w:rsidRDefault="00CE5FD5" w:rsidP="009F6A8B">
            <w:pPr>
              <w:rPr>
                <w:bCs/>
                <w:color w:val="000000" w:themeColor="text1"/>
                <w:spacing w:val="-4"/>
                <w:szCs w:val="26"/>
              </w:rPr>
            </w:pPr>
            <w:hyperlink r:id="rId14" w:anchor="popupChitietTTHC" w:history="1">
              <w:r w:rsidR="009F6A8B" w:rsidRPr="0098031C">
                <w:rPr>
                  <w:bCs/>
                  <w:color w:val="000000" w:themeColor="text1"/>
                  <w:spacing w:val="-4"/>
                </w:rPr>
                <w:t>Cấp đổi giấy phép môi trường (cấp tỉnh)</w:t>
              </w:r>
            </w:hyperlink>
            <w:r w:rsidR="009F6A8B" w:rsidRPr="0098031C">
              <w:rPr>
                <w:bCs/>
                <w:color w:val="000000" w:themeColor="text1"/>
                <w:spacing w:val="-4"/>
                <w:szCs w:val="26"/>
              </w:rPr>
              <w:t xml:space="preserve">. </w:t>
            </w:r>
          </w:p>
        </w:tc>
        <w:tc>
          <w:tcPr>
            <w:tcW w:w="1842" w:type="dxa"/>
            <w:vAlign w:val="center"/>
          </w:tcPr>
          <w:p w:rsidR="009F6A8B" w:rsidRPr="0098031C" w:rsidRDefault="00CE5FD5" w:rsidP="009F6A8B">
            <w:pPr>
              <w:tabs>
                <w:tab w:val="left" w:pos="690"/>
              </w:tabs>
              <w:jc w:val="center"/>
              <w:rPr>
                <w:color w:val="000000" w:themeColor="text1"/>
              </w:rPr>
            </w:pPr>
            <w:hyperlink r:id="rId15" w:history="1">
              <w:r w:rsidR="009F6A8B" w:rsidRPr="0098031C">
                <w:rPr>
                  <w:color w:val="000000" w:themeColor="text1"/>
                  <w:spacing w:val="-4"/>
                </w:rPr>
                <w:t>1.010728</w:t>
              </w:r>
            </w:hyperlink>
          </w:p>
        </w:tc>
        <w:tc>
          <w:tcPr>
            <w:tcW w:w="3261" w:type="dxa"/>
            <w:vMerge/>
            <w:vAlign w:val="center"/>
          </w:tcPr>
          <w:p w:rsidR="009F6A8B" w:rsidRPr="0098031C" w:rsidRDefault="009F6A8B" w:rsidP="009F6A8B">
            <w:pPr>
              <w:jc w:val="both"/>
              <w:rPr>
                <w:color w:val="000000" w:themeColor="text1"/>
              </w:rPr>
            </w:pPr>
          </w:p>
        </w:tc>
      </w:tr>
      <w:tr w:rsidR="0098031C" w:rsidRPr="0098031C" w:rsidTr="00E600E5">
        <w:trPr>
          <w:trHeight w:val="546"/>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5</w:t>
            </w:r>
          </w:p>
        </w:tc>
        <w:tc>
          <w:tcPr>
            <w:tcW w:w="8079" w:type="dxa"/>
            <w:vAlign w:val="center"/>
          </w:tcPr>
          <w:p w:rsidR="009F6A8B" w:rsidRPr="0098031C" w:rsidRDefault="00CE5FD5" w:rsidP="009F6A8B">
            <w:pPr>
              <w:rPr>
                <w:bCs/>
                <w:color w:val="000000" w:themeColor="text1"/>
                <w:spacing w:val="-4"/>
                <w:szCs w:val="26"/>
              </w:rPr>
            </w:pPr>
            <w:hyperlink r:id="rId16" w:anchor="popupChitietTTHC" w:history="1">
              <w:r w:rsidR="009F6A8B" w:rsidRPr="0098031C">
                <w:rPr>
                  <w:bCs/>
                  <w:color w:val="000000" w:themeColor="text1"/>
                  <w:spacing w:val="-4"/>
                </w:rPr>
                <w:t>Cấp điều chỉnh giấy phép môi trường (cấp tỉnh)</w:t>
              </w:r>
            </w:hyperlink>
            <w:r w:rsidR="009F6A8B" w:rsidRPr="0098031C">
              <w:rPr>
                <w:bCs/>
                <w:color w:val="000000" w:themeColor="text1"/>
                <w:spacing w:val="-4"/>
                <w:szCs w:val="26"/>
              </w:rPr>
              <w:t xml:space="preserve">. </w:t>
            </w:r>
          </w:p>
        </w:tc>
        <w:tc>
          <w:tcPr>
            <w:tcW w:w="1842" w:type="dxa"/>
            <w:vAlign w:val="center"/>
          </w:tcPr>
          <w:p w:rsidR="009F6A8B" w:rsidRPr="0098031C" w:rsidRDefault="00CE5FD5" w:rsidP="009F6A8B">
            <w:pPr>
              <w:tabs>
                <w:tab w:val="left" w:pos="690"/>
              </w:tabs>
              <w:jc w:val="center"/>
              <w:rPr>
                <w:color w:val="000000" w:themeColor="text1"/>
                <w:bdr w:val="none" w:sz="0" w:space="0" w:color="auto" w:frame="1"/>
                <w:shd w:val="clear" w:color="auto" w:fill="FFFFFF"/>
              </w:rPr>
            </w:pPr>
            <w:hyperlink r:id="rId17" w:history="1">
              <w:r w:rsidR="009F6A8B" w:rsidRPr="0098031C">
                <w:rPr>
                  <w:color w:val="000000" w:themeColor="text1"/>
                  <w:spacing w:val="-4"/>
                </w:rPr>
                <w:t>1.010729</w:t>
              </w:r>
            </w:hyperlink>
          </w:p>
        </w:tc>
        <w:tc>
          <w:tcPr>
            <w:tcW w:w="3261" w:type="dxa"/>
            <w:vMerge/>
            <w:vAlign w:val="center"/>
          </w:tcPr>
          <w:p w:rsidR="009F6A8B" w:rsidRPr="0098031C" w:rsidRDefault="009F6A8B" w:rsidP="009F6A8B">
            <w:pPr>
              <w:jc w:val="both"/>
              <w:rPr>
                <w:color w:val="000000" w:themeColor="text1"/>
              </w:rPr>
            </w:pPr>
          </w:p>
        </w:tc>
      </w:tr>
      <w:tr w:rsidR="0098031C" w:rsidRPr="0098031C" w:rsidTr="00E600E5">
        <w:trPr>
          <w:trHeight w:val="568"/>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6</w:t>
            </w:r>
          </w:p>
        </w:tc>
        <w:tc>
          <w:tcPr>
            <w:tcW w:w="8079" w:type="dxa"/>
            <w:vAlign w:val="center"/>
          </w:tcPr>
          <w:p w:rsidR="009F6A8B" w:rsidRPr="0098031C" w:rsidRDefault="00CE5FD5" w:rsidP="009F6A8B">
            <w:pPr>
              <w:rPr>
                <w:bCs/>
                <w:color w:val="000000" w:themeColor="text1"/>
                <w:spacing w:val="-4"/>
                <w:szCs w:val="26"/>
              </w:rPr>
            </w:pPr>
            <w:hyperlink r:id="rId18" w:anchor="popupChitietTTHC" w:history="1">
              <w:r w:rsidR="009F6A8B" w:rsidRPr="0098031C">
                <w:rPr>
                  <w:bCs/>
                  <w:color w:val="000000" w:themeColor="text1"/>
                  <w:spacing w:val="-4"/>
                </w:rPr>
                <w:t>Cấp lại giấy phép môi trường (cấp tỉnh)</w:t>
              </w:r>
            </w:hyperlink>
            <w:r w:rsidR="009F6A8B" w:rsidRPr="0098031C">
              <w:rPr>
                <w:bCs/>
                <w:color w:val="000000" w:themeColor="text1"/>
                <w:spacing w:val="-4"/>
                <w:szCs w:val="26"/>
              </w:rPr>
              <w:t xml:space="preserve">. </w:t>
            </w:r>
          </w:p>
        </w:tc>
        <w:tc>
          <w:tcPr>
            <w:tcW w:w="1842" w:type="dxa"/>
            <w:vAlign w:val="center"/>
          </w:tcPr>
          <w:p w:rsidR="009F6A8B" w:rsidRPr="0098031C" w:rsidRDefault="00CE5FD5" w:rsidP="009F6A8B">
            <w:pPr>
              <w:tabs>
                <w:tab w:val="left" w:pos="690"/>
              </w:tabs>
              <w:jc w:val="center"/>
              <w:rPr>
                <w:color w:val="000000" w:themeColor="text1"/>
                <w:bdr w:val="none" w:sz="0" w:space="0" w:color="auto" w:frame="1"/>
                <w:shd w:val="clear" w:color="auto" w:fill="FFFFFF"/>
              </w:rPr>
            </w:pPr>
            <w:hyperlink r:id="rId19" w:history="1">
              <w:r w:rsidR="009F6A8B" w:rsidRPr="0098031C">
                <w:rPr>
                  <w:color w:val="000000" w:themeColor="text1"/>
                  <w:spacing w:val="-4"/>
                </w:rPr>
                <w:t>1.010730</w:t>
              </w:r>
            </w:hyperlink>
          </w:p>
        </w:tc>
        <w:tc>
          <w:tcPr>
            <w:tcW w:w="3261" w:type="dxa"/>
            <w:vMerge/>
            <w:vAlign w:val="center"/>
          </w:tcPr>
          <w:p w:rsidR="009F6A8B" w:rsidRPr="0098031C" w:rsidRDefault="009F6A8B" w:rsidP="009F6A8B">
            <w:pPr>
              <w:jc w:val="both"/>
              <w:rPr>
                <w:color w:val="000000" w:themeColor="text1"/>
              </w:rPr>
            </w:pPr>
          </w:p>
        </w:tc>
      </w:tr>
      <w:tr w:rsidR="0098031C" w:rsidRPr="0098031C" w:rsidTr="00E600E5">
        <w:trPr>
          <w:trHeight w:val="568"/>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7</w:t>
            </w:r>
          </w:p>
        </w:tc>
        <w:tc>
          <w:tcPr>
            <w:tcW w:w="8079" w:type="dxa"/>
            <w:vAlign w:val="center"/>
          </w:tcPr>
          <w:p w:rsidR="009F6A8B" w:rsidRPr="0098031C" w:rsidRDefault="009F6A8B" w:rsidP="009F6A8B">
            <w:pPr>
              <w:rPr>
                <w:bCs/>
                <w:color w:val="000000" w:themeColor="text1"/>
                <w:spacing w:val="-4"/>
                <w:szCs w:val="26"/>
              </w:rPr>
            </w:pPr>
            <w:r w:rsidRPr="0098031C">
              <w:rPr>
                <w:bCs/>
                <w:color w:val="000000" w:themeColor="text1"/>
                <w:spacing w:val="-4"/>
                <w:szCs w:val="26"/>
              </w:rPr>
              <w:t>Thẩm định báo cáo đánh giá tác động môi trường (cấp tỉnh)</w:t>
            </w:r>
          </w:p>
        </w:tc>
        <w:tc>
          <w:tcPr>
            <w:tcW w:w="1842" w:type="dxa"/>
            <w:vAlign w:val="center"/>
          </w:tcPr>
          <w:p w:rsidR="009F6A8B" w:rsidRPr="0098031C" w:rsidRDefault="00CE5FD5" w:rsidP="009F6A8B">
            <w:pPr>
              <w:tabs>
                <w:tab w:val="left" w:pos="690"/>
              </w:tabs>
              <w:jc w:val="center"/>
              <w:rPr>
                <w:color w:val="000000" w:themeColor="text1"/>
                <w:bdr w:val="none" w:sz="0" w:space="0" w:color="auto" w:frame="1"/>
                <w:shd w:val="clear" w:color="auto" w:fill="FFFFFF"/>
              </w:rPr>
            </w:pPr>
            <w:hyperlink r:id="rId20" w:history="1">
              <w:r w:rsidR="009F6A8B" w:rsidRPr="0098031C">
                <w:rPr>
                  <w:color w:val="000000" w:themeColor="text1"/>
                  <w:spacing w:val="-4"/>
                </w:rPr>
                <w:t>1.010733</w:t>
              </w:r>
            </w:hyperlink>
          </w:p>
        </w:tc>
        <w:tc>
          <w:tcPr>
            <w:tcW w:w="3261" w:type="dxa"/>
            <w:vMerge/>
            <w:vAlign w:val="center"/>
          </w:tcPr>
          <w:p w:rsidR="009F6A8B" w:rsidRPr="0098031C" w:rsidRDefault="009F6A8B" w:rsidP="009F6A8B">
            <w:pPr>
              <w:jc w:val="both"/>
              <w:rPr>
                <w:color w:val="000000" w:themeColor="text1"/>
              </w:rPr>
            </w:pPr>
          </w:p>
        </w:tc>
      </w:tr>
      <w:tr w:rsidR="0098031C" w:rsidRPr="0098031C" w:rsidTr="00E600E5">
        <w:trPr>
          <w:trHeight w:val="588"/>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8</w:t>
            </w:r>
          </w:p>
        </w:tc>
        <w:tc>
          <w:tcPr>
            <w:tcW w:w="8079" w:type="dxa"/>
            <w:vAlign w:val="center"/>
          </w:tcPr>
          <w:p w:rsidR="009F6A8B" w:rsidRPr="0098031C" w:rsidRDefault="009F6A8B" w:rsidP="009F6A8B">
            <w:pPr>
              <w:rPr>
                <w:bCs/>
                <w:color w:val="000000" w:themeColor="text1"/>
                <w:spacing w:val="-4"/>
                <w:szCs w:val="26"/>
              </w:rPr>
            </w:pPr>
            <w:r w:rsidRPr="0098031C">
              <w:rPr>
                <w:bCs/>
                <w:color w:val="000000" w:themeColor="text1"/>
                <w:spacing w:val="-4"/>
                <w:szCs w:val="26"/>
              </w:rPr>
              <w:t xml:space="preserve">Thẩm định phương án cải tạo, phục hồi môi trường trong hoạt động khai thác khoáng sản (báo cáo riêng theo quy định tại khoản 2 Điều 36 Nghị định số 08/2022/NĐ-CP) (cấp tỉnh). </w:t>
            </w:r>
          </w:p>
        </w:tc>
        <w:tc>
          <w:tcPr>
            <w:tcW w:w="1842" w:type="dxa"/>
            <w:vAlign w:val="center"/>
          </w:tcPr>
          <w:p w:rsidR="009F6A8B" w:rsidRPr="0098031C" w:rsidRDefault="00CE5FD5" w:rsidP="009F6A8B">
            <w:pPr>
              <w:jc w:val="center"/>
              <w:rPr>
                <w:bCs/>
                <w:color w:val="000000" w:themeColor="text1"/>
                <w:spacing w:val="-4"/>
                <w:szCs w:val="26"/>
              </w:rPr>
            </w:pPr>
            <w:hyperlink r:id="rId21" w:history="1">
              <w:r w:rsidR="009F6A8B" w:rsidRPr="0098031C">
                <w:rPr>
                  <w:color w:val="000000" w:themeColor="text1"/>
                  <w:spacing w:val="-4"/>
                </w:rPr>
                <w:t>1.010735</w:t>
              </w:r>
            </w:hyperlink>
          </w:p>
          <w:p w:rsidR="009F6A8B" w:rsidRPr="0098031C" w:rsidRDefault="009F6A8B" w:rsidP="009F6A8B">
            <w:pPr>
              <w:tabs>
                <w:tab w:val="left" w:pos="690"/>
              </w:tabs>
              <w:jc w:val="center"/>
              <w:rPr>
                <w:color w:val="000000" w:themeColor="text1"/>
                <w:bdr w:val="none" w:sz="0" w:space="0" w:color="auto" w:frame="1"/>
                <w:shd w:val="clear" w:color="auto" w:fill="FFFFFF"/>
              </w:rPr>
            </w:pPr>
          </w:p>
        </w:tc>
        <w:tc>
          <w:tcPr>
            <w:tcW w:w="3261" w:type="dxa"/>
            <w:vMerge/>
            <w:vAlign w:val="center"/>
          </w:tcPr>
          <w:p w:rsidR="009F6A8B" w:rsidRPr="0098031C" w:rsidRDefault="009F6A8B" w:rsidP="009F6A8B">
            <w:pPr>
              <w:jc w:val="both"/>
              <w:rPr>
                <w:color w:val="000000" w:themeColor="text1"/>
              </w:rPr>
            </w:pPr>
          </w:p>
        </w:tc>
      </w:tr>
    </w:tbl>
    <w:p w:rsidR="004662AF" w:rsidRPr="0098031C" w:rsidRDefault="004662AF" w:rsidP="002C03E7">
      <w:pPr>
        <w:jc w:val="center"/>
        <w:rPr>
          <w:rFonts w:ascii="Times New Roman Bold" w:hAnsi="Times New Roman Bold"/>
          <w:b/>
          <w:color w:val="000000" w:themeColor="text1"/>
          <w:lang w:val="en-US"/>
        </w:rPr>
      </w:pPr>
    </w:p>
    <w:p w:rsidR="003F4826" w:rsidRPr="0098031C" w:rsidRDefault="003F4826" w:rsidP="002C03E7">
      <w:pPr>
        <w:jc w:val="center"/>
        <w:rPr>
          <w:rFonts w:ascii="Times New Roman Bold" w:hAnsi="Times New Roman Bold"/>
          <w:b/>
          <w:color w:val="000000" w:themeColor="text1"/>
          <w:lang w:val="en-US"/>
        </w:rPr>
      </w:pPr>
    </w:p>
    <w:p w:rsidR="003F4826" w:rsidRPr="0098031C" w:rsidRDefault="003F4826" w:rsidP="002C03E7">
      <w:pPr>
        <w:jc w:val="center"/>
        <w:rPr>
          <w:rFonts w:ascii="Times New Roman Bold" w:hAnsi="Times New Roman Bold"/>
          <w:b/>
          <w:color w:val="000000" w:themeColor="text1"/>
          <w:lang w:val="en-US"/>
        </w:rPr>
      </w:pPr>
    </w:p>
    <w:p w:rsidR="002C03E7" w:rsidRPr="0098031C" w:rsidRDefault="002C03E7" w:rsidP="002C03E7">
      <w:pPr>
        <w:jc w:val="center"/>
        <w:rPr>
          <w:rFonts w:ascii="Times New Roman Bold" w:hAnsi="Times New Roman Bold"/>
          <w:b/>
          <w:color w:val="000000" w:themeColor="text1"/>
          <w:lang w:val="en-US"/>
        </w:rPr>
      </w:pPr>
      <w:r w:rsidRPr="0098031C">
        <w:rPr>
          <w:rFonts w:ascii="Times New Roman Bold" w:hAnsi="Times New Roman Bold"/>
          <w:b/>
          <w:color w:val="000000" w:themeColor="text1"/>
          <w:lang w:val="en-US"/>
        </w:rPr>
        <w:lastRenderedPageBreak/>
        <w:t>Phần II. QUY TRÌNH NỘI BỘ CỤ THỂ</w:t>
      </w:r>
    </w:p>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t>1. Cấp Giấy phép trao đổi, mua, bán, tặng cho, thuê, lưu giữ, vận chuyển mẫu vật của loài thuộc Danh mục loài được ưu tiên bảo vệ (</w:t>
      </w:r>
      <w:hyperlink r:id="rId22" w:history="1">
        <w:r w:rsidRPr="0098031C">
          <w:rPr>
            <w:b/>
            <w:color w:val="000000" w:themeColor="text1"/>
            <w:spacing w:val="-4"/>
            <w:szCs w:val="26"/>
          </w:rPr>
          <w:t>1.008675</w:t>
        </w:r>
      </w:hyperlink>
      <w:r w:rsidRPr="0098031C">
        <w:rPr>
          <w:b/>
          <w:color w:val="000000" w:themeColor="text1"/>
          <w:spacing w:val="-4"/>
          <w:szCs w:val="26"/>
        </w:rPr>
        <w:t>)</w:t>
      </w:r>
    </w:p>
    <w:p w:rsidR="00383111" w:rsidRPr="0098031C" w:rsidRDefault="00383111" w:rsidP="00383111">
      <w:pPr>
        <w:spacing w:line="288" w:lineRule="auto"/>
        <w:jc w:val="both"/>
        <w:rPr>
          <w:color w:val="000000" w:themeColor="text1"/>
          <w:spacing w:val="-4"/>
          <w:lang w:val="hr-HR"/>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ba mươi (30) </w:t>
      </w:r>
      <w:r w:rsidRPr="0098031C">
        <w:rPr>
          <w:bCs/>
          <w:iCs/>
          <w:color w:val="000000" w:themeColor="text1"/>
          <w:lang w:bidi="vi-VN"/>
        </w:rPr>
        <w:t xml:space="preserve">ngày, kể từ ngày nhận </w:t>
      </w:r>
      <w:r w:rsidRPr="0098031C">
        <w:rPr>
          <w:bCs/>
          <w:color w:val="000000" w:themeColor="text1"/>
          <w:lang w:bidi="vi-VN"/>
        </w:rPr>
        <w:t>được đầy đủ hồ sơ hợp lệ (t</w:t>
      </w:r>
      <w:r w:rsidRPr="0098031C">
        <w:rPr>
          <w:bCs/>
          <w:iCs/>
          <w:color w:val="000000" w:themeColor="text1"/>
          <w:lang w:bidi="vi-VN"/>
        </w:rPr>
        <w:t>rong đó: 25 ngày tại Sở Tài nguyên và Môi trường; 05 ngày tại UBND tỉnh</w:t>
      </w:r>
      <w:r w:rsidRPr="0098031C">
        <w:rPr>
          <w:bCs/>
          <w:color w:val="000000" w:themeColor="text1"/>
          <w:lang w:bidi="vi-VN"/>
        </w:rPr>
        <w:t>).</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5173"/>
        <w:gridCol w:w="5529"/>
        <w:gridCol w:w="2070"/>
      </w:tblGrid>
      <w:tr w:rsidR="0098031C" w:rsidRPr="0098031C" w:rsidTr="00E600E5">
        <w:trPr>
          <w:tblHeader/>
          <w:jc w:val="center"/>
        </w:trPr>
        <w:tc>
          <w:tcPr>
            <w:tcW w:w="162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517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29"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07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jc w:val="both"/>
              <w:rPr>
                <w:b/>
                <w:color w:val="000000" w:themeColor="text1"/>
                <w:sz w:val="26"/>
                <w:szCs w:val="26"/>
              </w:rPr>
            </w:pPr>
            <w:r w:rsidRPr="0098031C">
              <w:rPr>
                <w:color w:val="000000" w:themeColor="text1"/>
                <w:sz w:val="26"/>
                <w:szCs w:val="26"/>
              </w:rPr>
              <w:t>Bộ phận HC-TH của Trung tâm PV Hành chính công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Bảo vệ môi trường</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Nhận hồ sơ (điện tử) và phân công giải quyết</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51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1</w:t>
            </w:r>
            <w:r w:rsidRPr="0098031C">
              <w:rPr>
                <w:color w:val="000000" w:themeColor="text1"/>
                <w:sz w:val="26"/>
                <w:szCs w:val="26"/>
                <w:lang w:val="vi-VN"/>
              </w:rPr>
              <w:t>76</w:t>
            </w:r>
            <w:r w:rsidRPr="0098031C">
              <w:rPr>
                <w:color w:val="000000" w:themeColor="text1"/>
                <w:sz w:val="26"/>
                <w:szCs w:val="26"/>
              </w:rPr>
              <w:t xml:space="preserve">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51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Lãnh đạo Chi cục BVMT </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thẩm định, kiểm tra, trình Lãnh đạo Sở TN&amp;MT phê duyệt</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04</w:t>
            </w:r>
            <w:r w:rsidRPr="0098031C">
              <w:rPr>
                <w:color w:val="000000" w:themeColor="text1"/>
                <w:sz w:val="26"/>
                <w:szCs w:val="26"/>
              </w:rPr>
              <w:t xml:space="preserve"> giờ làm việc</w:t>
            </w:r>
          </w:p>
        </w:tc>
      </w:tr>
      <w:tr w:rsidR="0098031C" w:rsidRPr="0098031C" w:rsidTr="00650F8D">
        <w:trPr>
          <w:trHeight w:val="473"/>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51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Ký phê duyệt kết quả</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5173"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529"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650F8D">
        <w:trPr>
          <w:trHeight w:val="411"/>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Ký phê duyệt kết quả</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11</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070"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799"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29" w:type="dxa"/>
            <w:shd w:val="clear" w:color="auto" w:fill="auto"/>
            <w:vAlign w:val="center"/>
          </w:tcPr>
          <w:p w:rsidR="00383111" w:rsidRPr="0098031C" w:rsidRDefault="00383111" w:rsidP="00E600E5">
            <w:pPr>
              <w:jc w:val="both"/>
              <w:rPr>
                <w:color w:val="000000" w:themeColor="text1"/>
                <w:sz w:val="26"/>
                <w:szCs w:val="26"/>
              </w:rPr>
            </w:pP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spacing w:line="288" w:lineRule="auto"/>
        <w:jc w:val="both"/>
        <w:rPr>
          <w:b/>
          <w:color w:val="000000" w:themeColor="text1"/>
          <w:spacing w:val="-4"/>
          <w:szCs w:val="26"/>
        </w:rPr>
      </w:pPr>
    </w:p>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t>2. Cấp Giấy chứng nhận cơ sở bảo tồn đa dạng sinh học (</w:t>
      </w:r>
      <w:hyperlink r:id="rId23" w:history="1">
        <w:r w:rsidRPr="0098031C">
          <w:rPr>
            <w:b/>
            <w:color w:val="000000" w:themeColor="text1"/>
            <w:spacing w:val="-4"/>
            <w:szCs w:val="26"/>
          </w:rPr>
          <w:t>1.008682</w:t>
        </w:r>
      </w:hyperlink>
      <w:r w:rsidRPr="0098031C">
        <w:rPr>
          <w:b/>
          <w:color w:val="000000" w:themeColor="text1"/>
          <w:spacing w:val="-4"/>
          <w:szCs w:val="26"/>
        </w:rPr>
        <w:t>)</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sáu mươi (60)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45 ngày tại Sở Tài nguyên và Môi trường; 15 ngày tại UBND tỉnh).</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840"/>
        <w:gridCol w:w="5078"/>
        <w:gridCol w:w="2203"/>
      </w:tblGrid>
      <w:tr w:rsidR="0098031C" w:rsidRPr="0098031C" w:rsidTr="00E600E5">
        <w:trPr>
          <w:tblHeader/>
          <w:jc w:val="center"/>
        </w:trPr>
        <w:tc>
          <w:tcPr>
            <w:tcW w:w="152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584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07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20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584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Nhận hồ sơ (điện tử) và phân công giải quyết</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584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3</w:t>
            </w:r>
            <w:r w:rsidRPr="0098031C">
              <w:rPr>
                <w:color w:val="000000" w:themeColor="text1"/>
                <w:sz w:val="26"/>
                <w:szCs w:val="26"/>
                <w:lang w:val="vi-VN"/>
              </w:rPr>
              <w:t>36</w:t>
            </w:r>
            <w:r w:rsidRPr="0098031C">
              <w:rPr>
                <w:color w:val="000000" w:themeColor="text1"/>
                <w:sz w:val="26"/>
                <w:szCs w:val="26"/>
              </w:rPr>
              <w:t xml:space="preserve">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584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650F8D">
        <w:trPr>
          <w:trHeight w:val="441"/>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584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Sở ký phê duyệt TTHC</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6</w:t>
            </w:r>
          </w:p>
        </w:tc>
        <w:tc>
          <w:tcPr>
            <w:tcW w:w="5840"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584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Cán bộ “Một cửa” trả kết quả cho tổ chức, cá nhân</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108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203"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736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078" w:type="dxa"/>
            <w:shd w:val="clear" w:color="auto" w:fill="auto"/>
            <w:vAlign w:val="center"/>
          </w:tcPr>
          <w:p w:rsidR="00383111" w:rsidRPr="0098031C" w:rsidRDefault="00383111" w:rsidP="00E600E5">
            <w:pPr>
              <w:jc w:val="both"/>
              <w:rPr>
                <w:color w:val="000000" w:themeColor="text1"/>
                <w:sz w:val="26"/>
                <w:szCs w:val="26"/>
              </w:rPr>
            </w:pP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480 giờ làm việc</w:t>
            </w:r>
          </w:p>
        </w:tc>
      </w:tr>
    </w:tbl>
    <w:p w:rsidR="003F4826" w:rsidRPr="0098031C" w:rsidRDefault="003F4826" w:rsidP="00383111">
      <w:pPr>
        <w:spacing w:line="288" w:lineRule="auto"/>
        <w:jc w:val="both"/>
        <w:rPr>
          <w:b/>
          <w:color w:val="000000" w:themeColor="text1"/>
          <w:spacing w:val="-4"/>
          <w:szCs w:val="26"/>
        </w:rPr>
      </w:pPr>
    </w:p>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t xml:space="preserve">3. Cấp giấy phép môi trường (cấp tỉnh - </w:t>
      </w:r>
      <w:hyperlink r:id="rId24" w:history="1">
        <w:r w:rsidRPr="0098031C">
          <w:rPr>
            <w:b/>
            <w:color w:val="000000" w:themeColor="text1"/>
            <w:spacing w:val="-4"/>
            <w:szCs w:val="26"/>
          </w:rPr>
          <w:t>1.010727</w:t>
        </w:r>
      </w:hyperlink>
      <w:r w:rsidRPr="0098031C">
        <w:rPr>
          <w:b/>
          <w:color w:val="000000" w:themeColor="text1"/>
          <w:spacing w:val="-4"/>
          <w:szCs w:val="26"/>
        </w:rPr>
        <w:t>)</w:t>
      </w:r>
    </w:p>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t>3.1. Trường hợp 1:</w:t>
      </w:r>
    </w:p>
    <w:p w:rsidR="00383111" w:rsidRPr="0098031C" w:rsidRDefault="00383111" w:rsidP="00383111">
      <w:pPr>
        <w:spacing w:line="288" w:lineRule="auto"/>
        <w:jc w:val="both"/>
        <w:rPr>
          <w:color w:val="000000" w:themeColor="text1"/>
          <w:spacing w:val="-4"/>
          <w:lang w:val="hr-HR"/>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p>
    <w:p w:rsidR="00383111" w:rsidRPr="0098031C" w:rsidRDefault="00383111" w:rsidP="00383111">
      <w:pPr>
        <w:spacing w:line="288" w:lineRule="auto"/>
        <w:jc w:val="both"/>
        <w:rPr>
          <w:bCs/>
          <w:iCs/>
          <w:color w:val="000000" w:themeColor="text1"/>
          <w:lang w:bidi="vi-VN"/>
        </w:rPr>
      </w:pP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10 ngày tại Sở Tài nguyên và Môi trường; 05 ngày tại UBND tỉnh) đối với trường hợp:</w:t>
      </w:r>
    </w:p>
    <w:p w:rsidR="00383111" w:rsidRPr="0098031C" w:rsidRDefault="00383111" w:rsidP="00383111">
      <w:pPr>
        <w:widowControl w:val="0"/>
        <w:numPr>
          <w:ilvl w:val="0"/>
          <w:numId w:val="16"/>
        </w:numPr>
        <w:spacing w:line="288" w:lineRule="auto"/>
        <w:jc w:val="both"/>
        <w:rPr>
          <w:bCs/>
          <w:color w:val="000000" w:themeColor="text1"/>
          <w:lang w:val="vi-VN"/>
        </w:rPr>
      </w:pPr>
      <w:r w:rsidRPr="0098031C">
        <w:rPr>
          <w:bCs/>
          <w:color w:val="000000" w:themeColor="text1"/>
          <w:lang w:val="vi-VN"/>
        </w:rPr>
        <w:t>Dự án đầu tư, cơ sở không thuộc đối tượng phải vận hành thử nghiệm công trình xử lý chất thải;</w:t>
      </w:r>
    </w:p>
    <w:p w:rsidR="00383111" w:rsidRPr="0098031C" w:rsidRDefault="00383111" w:rsidP="00383111">
      <w:pPr>
        <w:widowControl w:val="0"/>
        <w:numPr>
          <w:ilvl w:val="0"/>
          <w:numId w:val="16"/>
        </w:numPr>
        <w:spacing w:line="288" w:lineRule="auto"/>
        <w:jc w:val="both"/>
        <w:rPr>
          <w:bCs/>
          <w:color w:val="000000" w:themeColor="text1"/>
          <w:lang w:val="vi-VN"/>
        </w:rPr>
      </w:pPr>
      <w:r w:rsidRPr="0098031C">
        <w:rPr>
          <w:bCs/>
          <w:color w:val="000000" w:themeColor="text1"/>
          <w:spacing w:val="-6"/>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031C">
        <w:rPr>
          <w:color w:val="000000" w:themeColor="text1"/>
          <w:spacing w:val="-6"/>
          <w:lang w:val="vi-VN"/>
        </w:rPr>
        <w:t>số 08/2022/NĐ-CP</w:t>
      </w:r>
      <w:r w:rsidRPr="0098031C">
        <w:rPr>
          <w:bCs/>
          <w:color w:val="000000" w:themeColor="text1"/>
          <w:spacing w:val="-6"/>
          <w:lang w:val="vi-VN"/>
        </w:rPr>
        <w:t>.</w:t>
      </w:r>
      <w:r w:rsidRPr="0098031C">
        <w:rPr>
          <w:bCs/>
          <w:color w:val="000000" w:themeColor="text1"/>
          <w:lang w:val="vi-VN"/>
        </w:rPr>
        <w:t xml:space="preserve"> </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lastRenderedPageBreak/>
        <w:t>- Quy trình nội bộ, quy trình điện tử:</w:t>
      </w:r>
    </w:p>
    <w:tbl>
      <w:tblPr>
        <w:tblW w:w="14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4838"/>
        <w:gridCol w:w="5670"/>
        <w:gridCol w:w="2430"/>
      </w:tblGrid>
      <w:tr w:rsidR="0098031C" w:rsidRPr="0098031C" w:rsidTr="00E600E5">
        <w:trPr>
          <w:tblHeader/>
          <w:jc w:val="center"/>
        </w:trPr>
        <w:tc>
          <w:tcPr>
            <w:tcW w:w="153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83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67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3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83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83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56</w:t>
            </w:r>
            <w:r w:rsidRPr="0098031C">
              <w:rPr>
                <w:color w:val="000000" w:themeColor="text1"/>
                <w:sz w:val="26"/>
                <w:szCs w:val="26"/>
              </w:rPr>
              <w:t xml:space="preserve">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83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83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Sở ký phê duyệt TTHC</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838"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83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Cán bộ “Một cửa” trả kết quả cho tổ chức, cá nhân</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Ký phê duyệt kết quả</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 giờ làm việc</w:t>
            </w: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670" w:type="dxa"/>
            <w:shd w:val="clear" w:color="auto" w:fill="auto"/>
            <w:vAlign w:val="center"/>
          </w:tcPr>
          <w:p w:rsidR="00383111" w:rsidRPr="0098031C" w:rsidRDefault="00383111" w:rsidP="00E600E5">
            <w:pPr>
              <w:jc w:val="both"/>
              <w:rPr>
                <w:color w:val="000000" w:themeColor="text1"/>
                <w:sz w:val="26"/>
                <w:szCs w:val="26"/>
              </w:rPr>
            </w:pP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lastRenderedPageBreak/>
        <w:t>3.2. Trường hợp 2:</w:t>
      </w:r>
    </w:p>
    <w:p w:rsidR="00383111" w:rsidRPr="0098031C" w:rsidRDefault="00383111" w:rsidP="00383111">
      <w:pPr>
        <w:spacing w:line="288" w:lineRule="auto"/>
        <w:jc w:val="both"/>
        <w:rPr>
          <w:color w:val="000000" w:themeColor="text1"/>
          <w:spacing w:val="-4"/>
          <w:lang w:val="hr-HR"/>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p>
    <w:p w:rsidR="00383111" w:rsidRPr="0098031C" w:rsidRDefault="00383111" w:rsidP="00383111">
      <w:pPr>
        <w:spacing w:line="288" w:lineRule="auto"/>
        <w:jc w:val="both"/>
        <w:rPr>
          <w:bCs/>
          <w:iCs/>
          <w:color w:val="000000" w:themeColor="text1"/>
          <w:lang w:bidi="vi-VN"/>
        </w:rPr>
      </w:pPr>
      <w:r w:rsidRPr="0098031C">
        <w:rPr>
          <w:color w:val="000000" w:themeColor="text1"/>
          <w:spacing w:val="-4"/>
          <w:lang w:val="hr-HR"/>
        </w:rPr>
        <w:t xml:space="preserve">+ </w:t>
      </w:r>
      <w:r w:rsidRPr="0098031C">
        <w:rPr>
          <w:bCs/>
          <w:color w:val="000000" w:themeColor="text1"/>
          <w:lang w:val="hr-HR"/>
        </w:rPr>
        <w:t xml:space="preserve">Tối đa ba mươi (30)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25 ngày tại Sở Tài nguyên và Môi trường; 05 ngày tại UBND tỉnh) đối với trường hợp còn lại.</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678"/>
        <w:gridCol w:w="5811"/>
        <w:gridCol w:w="2520"/>
      </w:tblGrid>
      <w:tr w:rsidR="0098031C" w:rsidRPr="0098031C" w:rsidTr="00E600E5">
        <w:trPr>
          <w:tblHeader/>
          <w:jc w:val="center"/>
        </w:trPr>
        <w:tc>
          <w:tcPr>
            <w:tcW w:w="141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67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811"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1</w:t>
            </w:r>
            <w:r w:rsidRPr="0098031C">
              <w:rPr>
                <w:color w:val="000000" w:themeColor="text1"/>
                <w:sz w:val="26"/>
                <w:szCs w:val="26"/>
                <w:lang w:val="vi-VN"/>
              </w:rPr>
              <w:t>76</w:t>
            </w:r>
            <w:r w:rsidRPr="0098031C">
              <w:rPr>
                <w:color w:val="000000" w:themeColor="text1"/>
                <w:sz w:val="26"/>
                <w:szCs w:val="26"/>
              </w:rPr>
              <w:t xml:space="preserve">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Sở ký phê duyệt kết quả</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678"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 xml:space="preserve">04 giờ làm việc </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ml:space="preserve">Vào số văn bản, đóng dấu, ký số, chuyển kết quả cho </w:t>
            </w:r>
            <w:r w:rsidRPr="0098031C">
              <w:rPr>
                <w:color w:val="000000" w:themeColor="text1"/>
                <w:sz w:val="26"/>
                <w:szCs w:val="26"/>
              </w:rPr>
              <w:lastRenderedPageBreak/>
              <w:t>Trung tâm PV Hành chính công tỉnh.</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02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12</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520"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091"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811" w:type="dxa"/>
            <w:shd w:val="clear" w:color="auto" w:fill="auto"/>
            <w:vAlign w:val="center"/>
          </w:tcPr>
          <w:p w:rsidR="00383111" w:rsidRPr="0098031C" w:rsidRDefault="00383111" w:rsidP="00E600E5">
            <w:pPr>
              <w:jc w:val="both"/>
              <w:rPr>
                <w:color w:val="000000" w:themeColor="text1"/>
                <w:sz w:val="26"/>
                <w:szCs w:val="26"/>
              </w:rPr>
            </w:pP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spacing w:line="288" w:lineRule="auto"/>
        <w:jc w:val="both"/>
        <w:rPr>
          <w:b/>
          <w:color w:val="000000" w:themeColor="text1"/>
          <w:spacing w:val="-4"/>
        </w:rPr>
      </w:pPr>
    </w:p>
    <w:p w:rsidR="00383111" w:rsidRPr="0098031C" w:rsidRDefault="00383111" w:rsidP="00383111">
      <w:pPr>
        <w:spacing w:line="288" w:lineRule="auto"/>
        <w:jc w:val="both"/>
        <w:rPr>
          <w:b/>
          <w:color w:val="000000" w:themeColor="text1"/>
          <w:spacing w:val="-4"/>
        </w:rPr>
      </w:pPr>
      <w:r w:rsidRPr="0098031C">
        <w:rPr>
          <w:b/>
          <w:color w:val="000000" w:themeColor="text1"/>
          <w:spacing w:val="-4"/>
        </w:rPr>
        <w:t xml:space="preserve">4. </w:t>
      </w:r>
      <w:r w:rsidRPr="0098031C">
        <w:rPr>
          <w:b/>
          <w:color w:val="000000" w:themeColor="text1"/>
          <w:shd w:val="clear" w:color="auto" w:fill="FFFFFF"/>
          <w:lang w:val="es-ES"/>
        </w:rPr>
        <w:t xml:space="preserve">Cấp đổi giấy phép môi trường (cấp </w:t>
      </w:r>
      <w:r w:rsidRPr="0098031C">
        <w:rPr>
          <w:rFonts w:eastAsia="SimSun"/>
          <w:b/>
          <w:color w:val="000000" w:themeColor="text1"/>
          <w:shd w:val="clear" w:color="auto" w:fill="FFFFFF"/>
          <w:lang w:val="es-ES"/>
        </w:rPr>
        <w:t>t</w:t>
      </w:r>
      <w:r w:rsidRPr="0098031C">
        <w:rPr>
          <w:b/>
          <w:color w:val="000000" w:themeColor="text1"/>
          <w:shd w:val="clear" w:color="auto" w:fill="FFFFFF"/>
          <w:lang w:val="es-ES"/>
        </w:rPr>
        <w:t>ỉnh -</w:t>
      </w:r>
      <w:r w:rsidRPr="0098031C">
        <w:rPr>
          <w:b/>
          <w:color w:val="000000" w:themeColor="text1"/>
          <w:lang w:val="es-ES"/>
        </w:rPr>
        <w:t xml:space="preserve"> </w:t>
      </w:r>
      <w:hyperlink r:id="rId25" w:history="1">
        <w:r w:rsidRPr="0098031C">
          <w:rPr>
            <w:rStyle w:val="Hyperlink"/>
            <w:b/>
            <w:bCs/>
            <w:color w:val="000000" w:themeColor="text1"/>
            <w:u w:val="none"/>
            <w:bdr w:val="none" w:sz="0" w:space="0" w:color="auto" w:frame="1"/>
            <w:shd w:val="clear" w:color="auto" w:fill="FFFFFF"/>
          </w:rPr>
          <w:t>1.010728</w:t>
        </w:r>
      </w:hyperlink>
      <w:r w:rsidRPr="0098031C">
        <w:rPr>
          <w:b/>
          <w:color w:val="000000" w:themeColor="text1"/>
        </w:rPr>
        <w:t>)</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(10)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07 ngày tại Sở Tài nguyên và Môi trường; 03 ngày tại UBND tỉnh).</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4678"/>
        <w:gridCol w:w="5670"/>
        <w:gridCol w:w="2335"/>
      </w:tblGrid>
      <w:tr w:rsidR="0098031C" w:rsidRPr="0098031C" w:rsidTr="00E600E5">
        <w:trPr>
          <w:tblHeader/>
          <w:jc w:val="center"/>
        </w:trPr>
        <w:tc>
          <w:tcPr>
            <w:tcW w:w="183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67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67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335"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t>Xem xét, thẩm tra, xử lý hồ sơ, dự thảo kết quả giải quyết.</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32</w:t>
            </w:r>
            <w:r w:rsidRPr="0098031C">
              <w:rPr>
                <w:color w:val="000000" w:themeColor="text1"/>
                <w:sz w:val="26"/>
                <w:szCs w:val="26"/>
              </w:rPr>
              <w:t xml:space="preserve">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678"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7</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r w:rsidRPr="0098031C">
              <w:rPr>
                <w:color w:val="000000" w:themeColor="text1"/>
                <w:sz w:val="26"/>
                <w:szCs w:val="26"/>
              </w:rPr>
              <w:br/>
              <w:t>- Nhận kết quả (yêu cầu chỉnh sửa) bản giấy</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12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335"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51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670" w:type="dxa"/>
            <w:shd w:val="clear" w:color="auto" w:fill="auto"/>
            <w:vAlign w:val="center"/>
          </w:tcPr>
          <w:p w:rsidR="00383111" w:rsidRPr="0098031C" w:rsidRDefault="00383111" w:rsidP="00E600E5">
            <w:pPr>
              <w:jc w:val="both"/>
              <w:rPr>
                <w:color w:val="000000" w:themeColor="text1"/>
                <w:sz w:val="26"/>
                <w:szCs w:val="26"/>
              </w:rPr>
            </w:pP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80 giờ làm việc</w:t>
            </w:r>
          </w:p>
        </w:tc>
      </w:tr>
    </w:tbl>
    <w:p w:rsidR="00383111" w:rsidRPr="0098031C" w:rsidRDefault="00383111" w:rsidP="00383111">
      <w:pPr>
        <w:spacing w:after="80"/>
        <w:rPr>
          <w:b/>
          <w:color w:val="000000" w:themeColor="text1"/>
        </w:rPr>
      </w:pPr>
    </w:p>
    <w:p w:rsidR="00383111" w:rsidRPr="0098031C" w:rsidRDefault="00383111" w:rsidP="00383111">
      <w:pPr>
        <w:spacing w:line="288" w:lineRule="auto"/>
        <w:jc w:val="both"/>
        <w:rPr>
          <w:b/>
          <w:color w:val="000000" w:themeColor="text1"/>
          <w:spacing w:val="-4"/>
        </w:rPr>
      </w:pPr>
      <w:r w:rsidRPr="0098031C">
        <w:rPr>
          <w:b/>
          <w:color w:val="000000" w:themeColor="text1"/>
          <w:spacing w:val="-4"/>
        </w:rPr>
        <w:t xml:space="preserve">5. </w:t>
      </w:r>
      <w:r w:rsidRPr="0098031C">
        <w:rPr>
          <w:b/>
          <w:color w:val="000000" w:themeColor="text1"/>
          <w:shd w:val="clear" w:color="auto" w:fill="FFFFFF"/>
          <w:lang w:val="es-ES"/>
        </w:rPr>
        <w:t xml:space="preserve">Cấp điều chỉnh giấy phép môi trường (cấp </w:t>
      </w:r>
      <w:r w:rsidRPr="0098031C">
        <w:rPr>
          <w:rFonts w:eastAsia="SimSun"/>
          <w:b/>
          <w:color w:val="000000" w:themeColor="text1"/>
          <w:shd w:val="clear" w:color="auto" w:fill="FFFFFF"/>
          <w:lang w:val="es-ES"/>
        </w:rPr>
        <w:t>t</w:t>
      </w:r>
      <w:r w:rsidRPr="0098031C">
        <w:rPr>
          <w:b/>
          <w:color w:val="000000" w:themeColor="text1"/>
          <w:shd w:val="clear" w:color="auto" w:fill="FFFFFF"/>
          <w:lang w:val="es-ES"/>
        </w:rPr>
        <w:t>ỉnh -</w:t>
      </w:r>
      <w:r w:rsidRPr="0098031C">
        <w:rPr>
          <w:b/>
          <w:color w:val="000000" w:themeColor="text1"/>
          <w:lang w:val="es-ES"/>
        </w:rPr>
        <w:t xml:space="preserve"> </w:t>
      </w:r>
      <w:hyperlink r:id="rId26" w:history="1">
        <w:r w:rsidRPr="0098031C">
          <w:rPr>
            <w:rStyle w:val="Hyperlink"/>
            <w:b/>
            <w:bCs/>
            <w:color w:val="000000" w:themeColor="text1"/>
            <w:u w:val="none"/>
            <w:bdr w:val="none" w:sz="0" w:space="0" w:color="auto" w:frame="1"/>
            <w:shd w:val="clear" w:color="auto" w:fill="FFFFFF"/>
          </w:rPr>
          <w:t>1.010729</w:t>
        </w:r>
      </w:hyperlink>
      <w:r w:rsidRPr="0098031C">
        <w:rPr>
          <w:b/>
          <w:color w:val="000000" w:themeColor="text1"/>
        </w:rPr>
        <w:t>)</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10 ngày tại Sở Tài nguyên và Môi trường; 05 ngày tại UBND tỉnh).</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5160"/>
        <w:gridCol w:w="5670"/>
        <w:gridCol w:w="2268"/>
      </w:tblGrid>
      <w:tr w:rsidR="0098031C" w:rsidRPr="0098031C" w:rsidTr="00E600E5">
        <w:trPr>
          <w:tblHeader/>
          <w:jc w:val="center"/>
        </w:trPr>
        <w:tc>
          <w:tcPr>
            <w:tcW w:w="135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516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67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26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516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650F8D">
        <w:trPr>
          <w:trHeight w:val="523"/>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516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t xml:space="preserve">Xem xét, thẩm tra, xử lý hồ sơ, dự thảo kết quả giải </w:t>
            </w:r>
            <w:r w:rsidRPr="0098031C">
              <w:rPr>
                <w:color w:val="000000" w:themeColor="text1"/>
                <w:sz w:val="26"/>
                <w:szCs w:val="26"/>
              </w:rPr>
              <w:lastRenderedPageBreak/>
              <w:t>quyết.</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lastRenderedPageBreak/>
              <w:t>56</w:t>
            </w:r>
            <w:r w:rsidRPr="0098031C">
              <w:rPr>
                <w:color w:val="000000" w:themeColor="text1"/>
                <w:sz w:val="26"/>
                <w:szCs w:val="26"/>
              </w:rPr>
              <w:t xml:space="preserve">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4</w:t>
            </w:r>
          </w:p>
        </w:tc>
        <w:tc>
          <w:tcPr>
            <w:tcW w:w="516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516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5160"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516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r w:rsidRPr="0098031C">
              <w:rPr>
                <w:color w:val="000000" w:themeColor="text1"/>
                <w:sz w:val="26"/>
                <w:szCs w:val="26"/>
              </w:rPr>
              <w:br/>
              <w:t>- Nhận kết quả (yêu cầu chỉnh sửa) bản giấy</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268"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51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670" w:type="dxa"/>
            <w:shd w:val="clear" w:color="auto" w:fill="auto"/>
            <w:vAlign w:val="center"/>
          </w:tcPr>
          <w:p w:rsidR="00383111" w:rsidRPr="0098031C" w:rsidRDefault="00383111" w:rsidP="00E600E5">
            <w:pPr>
              <w:jc w:val="both"/>
              <w:rPr>
                <w:color w:val="000000" w:themeColor="text1"/>
                <w:sz w:val="26"/>
                <w:szCs w:val="26"/>
              </w:rPr>
            </w:pP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383111" w:rsidRPr="0098031C" w:rsidRDefault="00383111" w:rsidP="00383111">
      <w:pPr>
        <w:spacing w:after="80"/>
        <w:rPr>
          <w:b/>
          <w:color w:val="000000" w:themeColor="text1"/>
        </w:rPr>
      </w:pPr>
    </w:p>
    <w:p w:rsidR="00383111" w:rsidRPr="0098031C" w:rsidRDefault="00383111" w:rsidP="00383111">
      <w:pPr>
        <w:spacing w:line="288" w:lineRule="auto"/>
        <w:jc w:val="both"/>
        <w:rPr>
          <w:b/>
          <w:color w:val="000000" w:themeColor="text1"/>
        </w:rPr>
      </w:pPr>
      <w:r w:rsidRPr="0098031C">
        <w:rPr>
          <w:b/>
          <w:color w:val="000000" w:themeColor="text1"/>
          <w:spacing w:val="-4"/>
        </w:rPr>
        <w:t xml:space="preserve">6. </w:t>
      </w:r>
      <w:r w:rsidRPr="0098031C">
        <w:rPr>
          <w:b/>
          <w:color w:val="000000" w:themeColor="text1"/>
          <w:shd w:val="clear" w:color="auto" w:fill="FFFFFF"/>
          <w:lang w:val="es-ES"/>
        </w:rPr>
        <w:t xml:space="preserve">Cấp lại giấy phép môi trường (cấp </w:t>
      </w:r>
      <w:r w:rsidRPr="0098031C">
        <w:rPr>
          <w:rFonts w:eastAsia="SimSun"/>
          <w:b/>
          <w:color w:val="000000" w:themeColor="text1"/>
          <w:shd w:val="clear" w:color="auto" w:fill="FFFFFF"/>
          <w:lang w:val="es-ES"/>
        </w:rPr>
        <w:t>t</w:t>
      </w:r>
      <w:r w:rsidRPr="0098031C">
        <w:rPr>
          <w:b/>
          <w:color w:val="000000" w:themeColor="text1"/>
          <w:shd w:val="clear" w:color="auto" w:fill="FFFFFF"/>
          <w:lang w:val="es-ES"/>
        </w:rPr>
        <w:t xml:space="preserve">ỉnh - </w:t>
      </w:r>
      <w:hyperlink r:id="rId27" w:history="1">
        <w:r w:rsidRPr="0098031C">
          <w:rPr>
            <w:rStyle w:val="Hyperlink"/>
            <w:b/>
            <w:bCs/>
            <w:color w:val="000000" w:themeColor="text1"/>
            <w:u w:val="none"/>
            <w:bdr w:val="none" w:sz="0" w:space="0" w:color="auto" w:frame="1"/>
            <w:shd w:val="clear" w:color="auto" w:fill="FFFFFF"/>
          </w:rPr>
          <w:t>1.010730</w:t>
        </w:r>
      </w:hyperlink>
      <w:r w:rsidRPr="0098031C">
        <w:rPr>
          <w:b/>
          <w:color w:val="000000" w:themeColor="text1"/>
        </w:rPr>
        <w:t>)</w:t>
      </w:r>
    </w:p>
    <w:p w:rsidR="00383111" w:rsidRPr="0098031C" w:rsidRDefault="00383111" w:rsidP="00383111">
      <w:pPr>
        <w:spacing w:line="288" w:lineRule="auto"/>
        <w:jc w:val="both"/>
        <w:rPr>
          <w:b/>
          <w:color w:val="000000" w:themeColor="text1"/>
        </w:rPr>
      </w:pPr>
      <w:r w:rsidRPr="0098031C">
        <w:rPr>
          <w:b/>
          <w:color w:val="000000" w:themeColor="text1"/>
        </w:rPr>
        <w:t>6.1. Trường hợp 1:</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hai mươi (20)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15 ngày tại Sở Tài nguyên và Môi trường; 05 ngày tại UBND tỉnh) đối với trường hợp:</w:t>
      </w:r>
    </w:p>
    <w:p w:rsidR="00383111" w:rsidRPr="0098031C" w:rsidRDefault="00383111" w:rsidP="00383111">
      <w:pPr>
        <w:widowControl w:val="0"/>
        <w:numPr>
          <w:ilvl w:val="0"/>
          <w:numId w:val="17"/>
        </w:numPr>
        <w:spacing w:line="288" w:lineRule="auto"/>
        <w:jc w:val="both"/>
        <w:rPr>
          <w:bCs/>
          <w:color w:val="000000" w:themeColor="text1"/>
          <w:lang w:val="vi-VN"/>
        </w:rPr>
      </w:pPr>
      <w:r w:rsidRPr="0098031C">
        <w:rPr>
          <w:bCs/>
          <w:color w:val="000000" w:themeColor="text1"/>
          <w:lang w:val="vi-VN"/>
        </w:rPr>
        <w:t xml:space="preserve">Giấy phép hết hạn gửi hồ sơ đề nghị cấp lại giấy phép môi trường trước khi hết hạn 06 tháng; Khu sản xuất, kinh doanh, dịch vụ tập trung, cụm công nghiệp có bổ sung ngành, nghề thu hút đầu tư gửi hồ sơ đề nghị cấp lại giấy phép </w:t>
      </w:r>
      <w:r w:rsidRPr="0098031C">
        <w:rPr>
          <w:bCs/>
          <w:color w:val="000000" w:themeColor="text1"/>
          <w:lang w:val="vi-VN"/>
        </w:rPr>
        <w:lastRenderedPageBreak/>
        <w:t>môi trường trước khi thực hiện thu hút đầu tư các ngành, nghề đó (trừ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4854"/>
        <w:gridCol w:w="5953"/>
        <w:gridCol w:w="2126"/>
      </w:tblGrid>
      <w:tr w:rsidR="0098031C" w:rsidRPr="0098031C" w:rsidTr="00E600E5">
        <w:trPr>
          <w:tblHeader/>
          <w:jc w:val="center"/>
        </w:trPr>
        <w:tc>
          <w:tcPr>
            <w:tcW w:w="137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854"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95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12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trHeight w:val="332"/>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854"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854"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t>Xem xét, thẩm tra, xử lý hồ sơ, dự thảo kết quả giải quyết.</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96</w:t>
            </w:r>
            <w:r w:rsidRPr="0098031C">
              <w:rPr>
                <w:color w:val="000000" w:themeColor="text1"/>
                <w:sz w:val="26"/>
                <w:szCs w:val="26"/>
              </w:rPr>
              <w:t xml:space="preserve">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854"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650F8D">
        <w:trPr>
          <w:trHeight w:val="440"/>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854"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854"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854"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r w:rsidRPr="0098031C">
              <w:rPr>
                <w:color w:val="000000" w:themeColor="text1"/>
                <w:sz w:val="26"/>
                <w:szCs w:val="26"/>
              </w:rPr>
              <w:br/>
              <w:t>- Nhận kết quả (yêu cầu chỉnh sửa) bản giấy</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650F8D">
        <w:trPr>
          <w:trHeight w:val="441"/>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12</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126"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b/>
                <w:color w:val="000000" w:themeColor="text1"/>
                <w:sz w:val="26"/>
                <w:szCs w:val="26"/>
              </w:rPr>
              <w:t>Tổng thời gian giải quyết TTHC</w:t>
            </w:r>
          </w:p>
        </w:tc>
        <w:tc>
          <w:tcPr>
            <w:tcW w:w="5953" w:type="dxa"/>
            <w:shd w:val="clear" w:color="auto" w:fill="auto"/>
            <w:vAlign w:val="center"/>
          </w:tcPr>
          <w:p w:rsidR="00383111" w:rsidRPr="0098031C" w:rsidRDefault="00383111" w:rsidP="00E600E5">
            <w:pPr>
              <w:jc w:val="both"/>
              <w:rPr>
                <w:color w:val="000000" w:themeColor="text1"/>
                <w:sz w:val="26"/>
                <w:szCs w:val="26"/>
              </w:rPr>
            </w:pP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160 giờ làm việc</w:t>
            </w:r>
          </w:p>
        </w:tc>
      </w:tr>
    </w:tbl>
    <w:p w:rsidR="00383111" w:rsidRPr="0098031C" w:rsidRDefault="00383111" w:rsidP="00383111">
      <w:pPr>
        <w:spacing w:after="80"/>
        <w:rPr>
          <w:b/>
          <w:color w:val="000000" w:themeColor="text1"/>
        </w:rPr>
      </w:pPr>
    </w:p>
    <w:p w:rsidR="00383111" w:rsidRPr="0098031C" w:rsidRDefault="00383111" w:rsidP="00383111">
      <w:pPr>
        <w:spacing w:line="288" w:lineRule="auto"/>
        <w:jc w:val="both"/>
        <w:rPr>
          <w:b/>
          <w:color w:val="000000" w:themeColor="text1"/>
        </w:rPr>
      </w:pPr>
      <w:r w:rsidRPr="0098031C">
        <w:rPr>
          <w:b/>
          <w:color w:val="000000" w:themeColor="text1"/>
        </w:rPr>
        <w:t>6.2. Trường hợp 2:</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ba (30)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25 ngày tại Sở Tài nguyên và Môi trường; 05 ngày tại UBND tỉnh) đối với trường hợp:</w:t>
      </w:r>
    </w:p>
    <w:p w:rsidR="00383111" w:rsidRPr="0098031C" w:rsidRDefault="00383111" w:rsidP="003F4826">
      <w:pPr>
        <w:numPr>
          <w:ilvl w:val="0"/>
          <w:numId w:val="18"/>
        </w:numPr>
        <w:spacing w:line="288" w:lineRule="auto"/>
        <w:ind w:left="357" w:firstLine="0"/>
        <w:jc w:val="both"/>
        <w:rPr>
          <w:bCs/>
          <w:color w:val="000000" w:themeColor="text1"/>
          <w:lang w:val="hr-HR"/>
        </w:rPr>
      </w:pPr>
      <w:r w:rsidRPr="0098031C">
        <w:rPr>
          <w:bCs/>
          <w:color w:val="000000" w:themeColor="text1"/>
          <w:lang w:val="hr-HR"/>
        </w:rPr>
        <w:t>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thực hiện sau khi được cấp giấy phép môi trường.</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4928"/>
        <w:gridCol w:w="5670"/>
        <w:gridCol w:w="2410"/>
      </w:tblGrid>
      <w:tr w:rsidR="0098031C" w:rsidRPr="0098031C" w:rsidTr="00E600E5">
        <w:trPr>
          <w:tblHeader/>
          <w:jc w:val="center"/>
        </w:trPr>
        <w:tc>
          <w:tcPr>
            <w:tcW w:w="144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92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67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1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t xml:space="preserve">- Số hóa hồ sơ, chuyển hồ sơ trên phần mềm một cửa và hồ sơ giấy (trừ trường hợp hồ sơ nộp trực </w:t>
            </w:r>
            <w:r w:rsidRPr="0098031C">
              <w:rPr>
                <w:color w:val="000000" w:themeColor="text1"/>
                <w:sz w:val="26"/>
                <w:szCs w:val="26"/>
              </w:rPr>
              <w:lastRenderedPageBreak/>
              <w:t>tuyến) cho Chi cục BVMT xử lý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2</w:t>
            </w:r>
          </w:p>
        </w:tc>
        <w:tc>
          <w:tcPr>
            <w:tcW w:w="49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9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t>Xem xét, thẩm tra, xử lý hồ sơ, dự thảo kết quả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176</w:t>
            </w:r>
            <w:r w:rsidRPr="0098031C">
              <w:rPr>
                <w:color w:val="000000" w:themeColor="text1"/>
                <w:sz w:val="26"/>
                <w:szCs w:val="26"/>
              </w:rPr>
              <w:t xml:space="preserve">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9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9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928"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9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r w:rsidRPr="0098031C">
              <w:rPr>
                <w:color w:val="000000" w:themeColor="text1"/>
                <w:sz w:val="26"/>
                <w:szCs w:val="26"/>
              </w:rPr>
              <w:br/>
              <w:t>- Nhận kết quả (yêu cầu chỉnh sửa) bản giấy</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410"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670" w:type="dxa"/>
            <w:shd w:val="clear" w:color="auto" w:fill="auto"/>
            <w:vAlign w:val="center"/>
          </w:tcPr>
          <w:p w:rsidR="00383111" w:rsidRPr="0098031C" w:rsidRDefault="00383111" w:rsidP="00E600E5">
            <w:pPr>
              <w:jc w:val="both"/>
              <w:rPr>
                <w:color w:val="000000" w:themeColor="text1"/>
                <w:sz w:val="26"/>
                <w:szCs w:val="26"/>
              </w:rPr>
            </w:pP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spacing w:line="288" w:lineRule="auto"/>
        <w:jc w:val="both"/>
        <w:rPr>
          <w:b/>
          <w:color w:val="000000" w:themeColor="text1"/>
        </w:rPr>
      </w:pPr>
    </w:p>
    <w:p w:rsidR="003F4826" w:rsidRDefault="003F4826" w:rsidP="00383111">
      <w:pPr>
        <w:spacing w:line="288" w:lineRule="auto"/>
        <w:jc w:val="both"/>
        <w:rPr>
          <w:b/>
          <w:color w:val="000000" w:themeColor="text1"/>
        </w:rPr>
      </w:pPr>
    </w:p>
    <w:p w:rsidR="00650F8D" w:rsidRPr="0098031C" w:rsidRDefault="00650F8D" w:rsidP="00383111">
      <w:pPr>
        <w:spacing w:line="288" w:lineRule="auto"/>
        <w:jc w:val="both"/>
        <w:rPr>
          <w:b/>
          <w:color w:val="000000" w:themeColor="text1"/>
        </w:rPr>
      </w:pPr>
    </w:p>
    <w:p w:rsidR="003F4826" w:rsidRPr="0098031C" w:rsidRDefault="003F4826" w:rsidP="00383111">
      <w:pPr>
        <w:spacing w:line="288" w:lineRule="auto"/>
        <w:jc w:val="both"/>
        <w:rPr>
          <w:b/>
          <w:color w:val="000000" w:themeColor="text1"/>
        </w:rPr>
      </w:pPr>
    </w:p>
    <w:p w:rsidR="00383111" w:rsidRPr="0098031C" w:rsidRDefault="00383111" w:rsidP="00383111">
      <w:pPr>
        <w:spacing w:line="288" w:lineRule="auto"/>
        <w:jc w:val="both"/>
        <w:rPr>
          <w:b/>
          <w:color w:val="000000" w:themeColor="text1"/>
        </w:rPr>
      </w:pPr>
      <w:r w:rsidRPr="0098031C">
        <w:rPr>
          <w:b/>
          <w:color w:val="000000" w:themeColor="text1"/>
        </w:rPr>
        <w:lastRenderedPageBreak/>
        <w:t>6.3. Trường hợp 3:</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10 ngày tại Sở Tài nguyên và Môi trường; 05 ngày tại UBND tỉnh) đối với trường hợp:</w:t>
      </w:r>
    </w:p>
    <w:p w:rsidR="00383111" w:rsidRPr="0098031C" w:rsidRDefault="00383111" w:rsidP="00383111">
      <w:pPr>
        <w:widowControl w:val="0"/>
        <w:numPr>
          <w:ilvl w:val="0"/>
          <w:numId w:val="16"/>
        </w:numPr>
        <w:jc w:val="both"/>
        <w:rPr>
          <w:bCs/>
          <w:color w:val="000000" w:themeColor="text1"/>
          <w:lang w:val="vi-VN"/>
        </w:rPr>
      </w:pPr>
      <w:r w:rsidRPr="0098031C">
        <w:rPr>
          <w:bCs/>
          <w:color w:val="000000" w:themeColor="text1"/>
          <w:lang w:val="vi-VN"/>
        </w:rPr>
        <w:t>Dự án đầu tư, cơ sở không thuộc đối tượng phải vận hành thử nghiệm công trình xử lý chất thải;</w:t>
      </w:r>
    </w:p>
    <w:p w:rsidR="00383111" w:rsidRPr="0098031C" w:rsidRDefault="00383111" w:rsidP="00383111">
      <w:pPr>
        <w:widowControl w:val="0"/>
        <w:numPr>
          <w:ilvl w:val="0"/>
          <w:numId w:val="16"/>
        </w:numPr>
        <w:jc w:val="both"/>
        <w:rPr>
          <w:bCs/>
          <w:color w:val="000000" w:themeColor="text1"/>
          <w:lang w:val="vi-VN"/>
        </w:rPr>
      </w:pPr>
      <w:r w:rsidRPr="0098031C">
        <w:rPr>
          <w:bCs/>
          <w:color w:val="000000" w:themeColor="text1"/>
          <w:spacing w:val="-6"/>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031C">
        <w:rPr>
          <w:color w:val="000000" w:themeColor="text1"/>
          <w:spacing w:val="-6"/>
          <w:lang w:val="vi-VN"/>
        </w:rPr>
        <w:t>số 08/2022/NĐ-CP</w:t>
      </w:r>
      <w:r w:rsidRPr="0098031C">
        <w:rPr>
          <w:bCs/>
          <w:color w:val="000000" w:themeColor="text1"/>
          <w:spacing w:val="-6"/>
          <w:lang w:val="vi-VN"/>
        </w:rPr>
        <w:t>.</w:t>
      </w:r>
      <w:r w:rsidRPr="0098031C">
        <w:rPr>
          <w:bCs/>
          <w:color w:val="000000" w:themeColor="text1"/>
          <w:lang w:val="vi-VN"/>
        </w:rPr>
        <w:t xml:space="preserve"> </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842"/>
        <w:gridCol w:w="6073"/>
        <w:gridCol w:w="2410"/>
      </w:tblGrid>
      <w:tr w:rsidR="0098031C" w:rsidRPr="0098031C" w:rsidTr="00E600E5">
        <w:trPr>
          <w:tblHeader/>
          <w:jc w:val="center"/>
        </w:trPr>
        <w:tc>
          <w:tcPr>
            <w:tcW w:w="141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842"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607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1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trHeight w:val="404"/>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842"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842"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t>Xem xét, thẩm tra, xử lý hồ sơ, dự thảo kết quả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56</w:t>
            </w:r>
            <w:r w:rsidRPr="0098031C">
              <w:rPr>
                <w:color w:val="000000" w:themeColor="text1"/>
                <w:sz w:val="26"/>
                <w:szCs w:val="26"/>
              </w:rPr>
              <w:t xml:space="preserve">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842"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842"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842"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842"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r w:rsidRPr="0098031C">
              <w:rPr>
                <w:color w:val="000000" w:themeColor="text1"/>
                <w:sz w:val="26"/>
                <w:szCs w:val="26"/>
              </w:rPr>
              <w:br/>
              <w:t>- Nhận kết quả (yêu cầu chỉnh sửa) bản giấy</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9</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410"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255"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6073" w:type="dxa"/>
            <w:shd w:val="clear" w:color="auto" w:fill="auto"/>
            <w:vAlign w:val="center"/>
          </w:tcPr>
          <w:p w:rsidR="00383111" w:rsidRPr="0098031C" w:rsidRDefault="00383111" w:rsidP="00E600E5">
            <w:pPr>
              <w:jc w:val="both"/>
              <w:rPr>
                <w:color w:val="000000" w:themeColor="text1"/>
                <w:sz w:val="26"/>
                <w:szCs w:val="26"/>
              </w:rPr>
            </w:pP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383111" w:rsidRPr="0098031C" w:rsidRDefault="00383111" w:rsidP="00383111">
      <w:pPr>
        <w:spacing w:line="288" w:lineRule="auto"/>
        <w:jc w:val="both"/>
        <w:rPr>
          <w:b/>
          <w:color w:val="000000" w:themeColor="text1"/>
          <w:spacing w:val="-4"/>
        </w:rPr>
      </w:pPr>
    </w:p>
    <w:p w:rsidR="00383111" w:rsidRPr="0098031C" w:rsidRDefault="00383111" w:rsidP="00383111">
      <w:pPr>
        <w:spacing w:line="288" w:lineRule="auto"/>
        <w:jc w:val="both"/>
        <w:rPr>
          <w:b/>
          <w:color w:val="000000" w:themeColor="text1"/>
          <w:shd w:val="clear" w:color="auto" w:fill="FFFFFF"/>
        </w:rPr>
      </w:pPr>
      <w:r w:rsidRPr="0098031C">
        <w:rPr>
          <w:b/>
          <w:color w:val="000000" w:themeColor="text1"/>
          <w:spacing w:val="-4"/>
        </w:rPr>
        <w:t xml:space="preserve">7. </w:t>
      </w:r>
      <w:r w:rsidRPr="0098031C">
        <w:rPr>
          <w:b/>
          <w:color w:val="000000" w:themeColor="text1"/>
          <w:shd w:val="clear" w:color="auto" w:fill="FFFFFF"/>
        </w:rPr>
        <w:t xml:space="preserve">Thẩm định báo cáo đánh giá tác động môi trường (Cấp tỉnh -  </w:t>
      </w:r>
      <w:hyperlink r:id="rId28" w:history="1">
        <w:r w:rsidRPr="0098031C">
          <w:rPr>
            <w:rStyle w:val="Hyperlink"/>
            <w:b/>
            <w:bCs/>
            <w:color w:val="000000" w:themeColor="text1"/>
            <w:u w:val="none"/>
            <w:bdr w:val="none" w:sz="0" w:space="0" w:color="auto" w:frame="1"/>
            <w:shd w:val="clear" w:color="auto" w:fill="FFFFFF"/>
          </w:rPr>
          <w:t>1.010733</w:t>
        </w:r>
      </w:hyperlink>
      <w:r w:rsidRPr="0098031C">
        <w:rPr>
          <w:b/>
          <w:color w:val="000000" w:themeColor="text1"/>
        </w:rPr>
        <w:t>)</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năm mươi (50)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40 ngày tại Sở Tài nguyên và Môi trường; 10 ngày tại UBND tỉnh). Trong đó:</w:t>
      </w:r>
    </w:p>
    <w:p w:rsidR="00383111" w:rsidRPr="0098031C" w:rsidRDefault="00383111" w:rsidP="00383111">
      <w:pPr>
        <w:numPr>
          <w:ilvl w:val="0"/>
          <w:numId w:val="18"/>
        </w:numPr>
        <w:spacing w:line="288" w:lineRule="auto"/>
        <w:jc w:val="both"/>
        <w:rPr>
          <w:bCs/>
          <w:color w:val="000000" w:themeColor="text1"/>
          <w:spacing w:val="-6"/>
          <w:lang w:val="hr-HR"/>
        </w:rPr>
      </w:pPr>
      <w:r w:rsidRPr="0098031C">
        <w:rPr>
          <w:bCs/>
          <w:color w:val="000000" w:themeColor="text1"/>
          <w:spacing w:val="-6"/>
          <w:lang w:val="hr-HR"/>
        </w:rPr>
        <w:t>Thời hạn thẩm định: tối đa ba mươi (30) ngày, kể từ ngày nhận đủ hồ sơ hợp lệ.</w:t>
      </w:r>
    </w:p>
    <w:p w:rsidR="00383111" w:rsidRPr="0098031C" w:rsidRDefault="00383111" w:rsidP="00383111">
      <w:pPr>
        <w:numPr>
          <w:ilvl w:val="0"/>
          <w:numId w:val="18"/>
        </w:numPr>
        <w:spacing w:line="288" w:lineRule="auto"/>
        <w:jc w:val="both"/>
        <w:rPr>
          <w:bCs/>
          <w:color w:val="000000" w:themeColor="text1"/>
          <w:spacing w:val="-6"/>
          <w:lang w:val="hr-HR"/>
        </w:rPr>
      </w:pPr>
      <w:r w:rsidRPr="0098031C">
        <w:rPr>
          <w:bCs/>
          <w:color w:val="000000" w:themeColor="text1"/>
          <w:spacing w:val="-6"/>
          <w:lang w:val="hr-HR"/>
        </w:rPr>
        <w:t>Thời hạn phê duyệt: tối đa hai mươi (20) 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4898"/>
        <w:gridCol w:w="5528"/>
        <w:gridCol w:w="2410"/>
      </w:tblGrid>
      <w:tr w:rsidR="0098031C" w:rsidRPr="0098031C" w:rsidTr="00E600E5">
        <w:trPr>
          <w:tblHeader/>
          <w:jc w:val="center"/>
        </w:trPr>
        <w:tc>
          <w:tcPr>
            <w:tcW w:w="161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89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2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1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89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89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t>Xem xét, thẩm tra, xử lý hồ sơ, dự thảo kết quả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316</w:t>
            </w:r>
            <w:r w:rsidRPr="0098031C">
              <w:rPr>
                <w:color w:val="000000" w:themeColor="text1"/>
                <w:sz w:val="26"/>
                <w:szCs w:val="26"/>
              </w:rPr>
              <w:t xml:space="preserve">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4</w:t>
            </w:r>
          </w:p>
        </w:tc>
        <w:tc>
          <w:tcPr>
            <w:tcW w:w="489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89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898"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89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Cán bộ “Một cửa” trả kết quả cho tổ chức, cá nhân.</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68 giờ làm việc</w:t>
            </w:r>
          </w:p>
        </w:tc>
      </w:tr>
      <w:tr w:rsidR="0098031C" w:rsidRPr="0098031C" w:rsidTr="009E07E1">
        <w:trPr>
          <w:trHeight w:val="451"/>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Cán bộ “Một cửa” trả kết quả cho tổ chức, cá nhân.</w:t>
            </w:r>
          </w:p>
        </w:tc>
        <w:tc>
          <w:tcPr>
            <w:tcW w:w="2410"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51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28" w:type="dxa"/>
            <w:shd w:val="clear" w:color="auto" w:fill="auto"/>
            <w:vAlign w:val="center"/>
          </w:tcPr>
          <w:p w:rsidR="00383111" w:rsidRPr="0098031C" w:rsidRDefault="00383111" w:rsidP="00E600E5">
            <w:pPr>
              <w:jc w:val="both"/>
              <w:rPr>
                <w:color w:val="000000" w:themeColor="text1"/>
                <w:sz w:val="26"/>
                <w:szCs w:val="26"/>
              </w:rPr>
            </w:pP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400 giờ làm việc</w:t>
            </w:r>
          </w:p>
        </w:tc>
      </w:tr>
    </w:tbl>
    <w:p w:rsidR="00383111" w:rsidRPr="0098031C" w:rsidRDefault="00383111" w:rsidP="00383111">
      <w:pPr>
        <w:pStyle w:val="NormalWeb"/>
        <w:shd w:val="clear" w:color="auto" w:fill="FFFFFF"/>
        <w:spacing w:before="0" w:beforeAutospacing="0" w:after="0" w:afterAutospacing="0" w:line="288" w:lineRule="auto"/>
        <w:rPr>
          <w:b/>
          <w:color w:val="000000" w:themeColor="text1"/>
          <w:spacing w:val="-4"/>
          <w:sz w:val="28"/>
          <w:szCs w:val="28"/>
          <w:lang w:val="en-US"/>
        </w:rPr>
      </w:pPr>
    </w:p>
    <w:p w:rsidR="00383111" w:rsidRPr="0098031C" w:rsidRDefault="00383111" w:rsidP="00383111">
      <w:pPr>
        <w:pStyle w:val="NormalWeb"/>
        <w:shd w:val="clear" w:color="auto" w:fill="FFFFFF"/>
        <w:spacing w:before="0" w:beforeAutospacing="0" w:after="0" w:afterAutospacing="0" w:line="288" w:lineRule="auto"/>
        <w:rPr>
          <w:b/>
          <w:color w:val="000000" w:themeColor="text1"/>
          <w:sz w:val="28"/>
          <w:szCs w:val="28"/>
          <w:lang w:val="en-US" w:eastAsia="en-US"/>
        </w:rPr>
      </w:pPr>
      <w:r w:rsidRPr="0098031C">
        <w:rPr>
          <w:b/>
          <w:color w:val="000000" w:themeColor="text1"/>
          <w:spacing w:val="-4"/>
          <w:sz w:val="28"/>
          <w:szCs w:val="28"/>
        </w:rPr>
        <w:t xml:space="preserve">8. </w:t>
      </w:r>
      <w:r w:rsidRPr="0098031C">
        <w:rPr>
          <w:b/>
          <w:color w:val="000000" w:themeColor="text1"/>
          <w:sz w:val="28"/>
          <w:szCs w:val="28"/>
          <w:lang w:val="en-US" w:eastAsia="en-US"/>
        </w:rPr>
        <w:t xml:space="preserve">Thẩm định phương án cải tạo, phục hồi môi trường trong hoạt động khai thác khoáng sản (báo cáo riêng theo quy định tại khoản 2 Điều 36 Nghị định số 08/2022/NĐ-CP) (Cấp tỉnh - </w:t>
      </w:r>
      <w:hyperlink r:id="rId29" w:history="1">
        <w:r w:rsidRPr="0098031C">
          <w:rPr>
            <w:rStyle w:val="Hyperlink"/>
            <w:b/>
            <w:bCs/>
            <w:color w:val="000000" w:themeColor="text1"/>
            <w:sz w:val="28"/>
            <w:szCs w:val="28"/>
            <w:u w:val="none"/>
            <w:bdr w:val="none" w:sz="0" w:space="0" w:color="auto" w:frame="1"/>
            <w:lang w:val="en-US" w:eastAsia="en-US"/>
          </w:rPr>
          <w:t>1.010735</w:t>
        </w:r>
      </w:hyperlink>
      <w:r w:rsidRPr="0098031C">
        <w:rPr>
          <w:b/>
          <w:color w:val="000000" w:themeColor="text1"/>
          <w:sz w:val="28"/>
          <w:szCs w:val="28"/>
          <w:lang w:val="en-US" w:eastAsia="en-US"/>
        </w:rPr>
        <w:t>)</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bốn mươi lăm (45)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35 ngày tại Sở Tài nguyên và Môi trường; 10 ngày tại UBND tỉnh). Trong đó:</w:t>
      </w:r>
    </w:p>
    <w:p w:rsidR="00383111" w:rsidRPr="0098031C" w:rsidRDefault="00383111" w:rsidP="00383111">
      <w:pPr>
        <w:numPr>
          <w:ilvl w:val="0"/>
          <w:numId w:val="18"/>
        </w:numPr>
        <w:spacing w:line="288" w:lineRule="auto"/>
        <w:jc w:val="both"/>
        <w:rPr>
          <w:bCs/>
          <w:color w:val="000000" w:themeColor="text1"/>
          <w:spacing w:val="-6"/>
          <w:lang w:val="hr-HR"/>
        </w:rPr>
      </w:pPr>
      <w:r w:rsidRPr="0098031C">
        <w:rPr>
          <w:bCs/>
          <w:color w:val="000000" w:themeColor="text1"/>
          <w:spacing w:val="-6"/>
          <w:lang w:val="hr-HR"/>
        </w:rPr>
        <w:t>Thời hạn thẩm định: tối đa ba mươi (30) ngày, kể từ ngày nhận đủ hồ sơ hợp lệ.</w:t>
      </w:r>
    </w:p>
    <w:p w:rsidR="00383111" w:rsidRPr="0098031C" w:rsidRDefault="00383111" w:rsidP="00383111">
      <w:pPr>
        <w:numPr>
          <w:ilvl w:val="0"/>
          <w:numId w:val="18"/>
        </w:numPr>
        <w:spacing w:line="288" w:lineRule="auto"/>
        <w:jc w:val="both"/>
        <w:rPr>
          <w:bCs/>
          <w:color w:val="000000" w:themeColor="text1"/>
          <w:spacing w:val="-8"/>
          <w:lang w:val="hr-HR"/>
        </w:rPr>
      </w:pPr>
      <w:r w:rsidRPr="0098031C">
        <w:rPr>
          <w:bCs/>
          <w:color w:val="000000" w:themeColor="text1"/>
          <w:spacing w:val="-8"/>
          <w:lang w:val="hr-HR"/>
        </w:rPr>
        <w:t>Thời hạn phê duyệt: tối đa mười lăm (15) 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4517"/>
        <w:gridCol w:w="5954"/>
        <w:gridCol w:w="2430"/>
      </w:tblGrid>
      <w:tr w:rsidR="0098031C" w:rsidRPr="0098031C" w:rsidTr="00E600E5">
        <w:trPr>
          <w:tblHeader/>
          <w:jc w:val="center"/>
        </w:trPr>
        <w:tc>
          <w:tcPr>
            <w:tcW w:w="1715" w:type="dxa"/>
            <w:shd w:val="clear" w:color="auto" w:fill="auto"/>
            <w:vAlign w:val="center"/>
          </w:tcPr>
          <w:p w:rsidR="00383111" w:rsidRPr="0098031C" w:rsidRDefault="00383111" w:rsidP="00E600E5">
            <w:pPr>
              <w:jc w:val="center"/>
              <w:rPr>
                <w:b/>
                <w:color w:val="000000" w:themeColor="text1"/>
                <w:sz w:val="26"/>
                <w:szCs w:val="24"/>
              </w:rPr>
            </w:pPr>
            <w:r w:rsidRPr="0098031C">
              <w:rPr>
                <w:b/>
                <w:color w:val="000000" w:themeColor="text1"/>
                <w:sz w:val="26"/>
                <w:szCs w:val="26"/>
              </w:rPr>
              <w:lastRenderedPageBreak/>
              <w:t>Thứ tự công việc</w:t>
            </w:r>
          </w:p>
        </w:tc>
        <w:tc>
          <w:tcPr>
            <w:tcW w:w="4517" w:type="dxa"/>
            <w:shd w:val="clear" w:color="auto" w:fill="auto"/>
            <w:vAlign w:val="center"/>
          </w:tcPr>
          <w:p w:rsidR="00383111" w:rsidRPr="0098031C" w:rsidRDefault="00383111" w:rsidP="00E600E5">
            <w:pPr>
              <w:jc w:val="center"/>
              <w:rPr>
                <w:b/>
                <w:color w:val="000000" w:themeColor="text1"/>
                <w:sz w:val="26"/>
                <w:szCs w:val="24"/>
              </w:rPr>
            </w:pPr>
            <w:r w:rsidRPr="0098031C">
              <w:rPr>
                <w:b/>
                <w:color w:val="000000" w:themeColor="text1"/>
                <w:sz w:val="26"/>
                <w:szCs w:val="26"/>
              </w:rPr>
              <w:t>Đơn vị/ Người thực hiện</w:t>
            </w:r>
          </w:p>
        </w:tc>
        <w:tc>
          <w:tcPr>
            <w:tcW w:w="5954" w:type="dxa"/>
            <w:shd w:val="clear" w:color="auto" w:fill="auto"/>
            <w:vAlign w:val="center"/>
          </w:tcPr>
          <w:p w:rsidR="00383111" w:rsidRPr="0098031C" w:rsidRDefault="00383111" w:rsidP="00E600E5">
            <w:pPr>
              <w:jc w:val="center"/>
              <w:rPr>
                <w:b/>
                <w:color w:val="000000" w:themeColor="text1"/>
                <w:sz w:val="26"/>
                <w:szCs w:val="24"/>
              </w:rPr>
            </w:pPr>
            <w:r w:rsidRPr="0098031C">
              <w:rPr>
                <w:b/>
                <w:color w:val="000000" w:themeColor="text1"/>
                <w:sz w:val="26"/>
                <w:szCs w:val="26"/>
              </w:rPr>
              <w:t>Nội dung thực hiện</w:t>
            </w:r>
          </w:p>
        </w:tc>
        <w:tc>
          <w:tcPr>
            <w:tcW w:w="2430" w:type="dxa"/>
            <w:shd w:val="clear" w:color="auto" w:fill="auto"/>
            <w:vAlign w:val="center"/>
          </w:tcPr>
          <w:p w:rsidR="00383111" w:rsidRPr="0098031C" w:rsidRDefault="00383111" w:rsidP="00E600E5">
            <w:pPr>
              <w:jc w:val="center"/>
              <w:rPr>
                <w:b/>
                <w:color w:val="000000" w:themeColor="text1"/>
                <w:sz w:val="26"/>
                <w:szCs w:val="24"/>
              </w:rPr>
            </w:pPr>
            <w:r w:rsidRPr="0098031C">
              <w:rPr>
                <w:b/>
                <w:color w:val="000000" w:themeColor="text1"/>
                <w:sz w:val="26"/>
                <w:szCs w:val="26"/>
              </w:rPr>
              <w:t>Thời gian thực hiện</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1</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Bộ phận TN&amp;TKQ của Sở TN&amp;MT tại Trung tâm PV Hành chính công tỉnh</w:t>
            </w:r>
          </w:p>
          <w:p w:rsidR="00383111" w:rsidRPr="0098031C" w:rsidRDefault="00383111" w:rsidP="00E600E5">
            <w:pPr>
              <w:rPr>
                <w:b/>
                <w:color w:val="000000" w:themeColor="text1"/>
                <w:sz w:val="26"/>
                <w:szCs w:val="24"/>
              </w:rPr>
            </w:pPr>
            <w:r w:rsidRPr="0098031C">
              <w:rPr>
                <w:color w:val="000000" w:themeColor="text1"/>
                <w:sz w:val="26"/>
                <w:szCs w:val="24"/>
              </w:rPr>
              <w:t>Bộ phận HC-TH của Trung tâm PV Hành chính công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 Kiểm tra, hướng dẫn, tiếp nhận hồ sơ, gửi phiếu hẹn trả cho cá nhân/tổ chức;</w:t>
            </w:r>
          </w:p>
          <w:p w:rsidR="00383111" w:rsidRPr="0098031C" w:rsidRDefault="00383111" w:rsidP="00E600E5">
            <w:pPr>
              <w:rPr>
                <w:color w:val="000000" w:themeColor="text1"/>
                <w:sz w:val="26"/>
                <w:szCs w:val="24"/>
              </w:rPr>
            </w:pPr>
            <w:r w:rsidRPr="0098031C">
              <w:rPr>
                <w:color w:val="000000" w:themeColor="text1"/>
                <w:sz w:val="26"/>
                <w:szCs w:val="24"/>
              </w:rPr>
              <w:t>- Số hóa hồ sơ, chuyển hồ sơ trên phần mềm một cửa và hồ sơ giấy (trừ trường hợp hồ sơ nộp trực tuyến) cho Chi cục BVMT xử lý hồ sơ.</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 xml:space="preserve">04 </w:t>
            </w:r>
            <w:r w:rsidRPr="0098031C">
              <w:rPr>
                <w:color w:val="000000" w:themeColor="text1"/>
                <w:sz w:val="26"/>
                <w:szCs w:val="26"/>
              </w:rPr>
              <w:t>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2</w:t>
            </w:r>
          </w:p>
        </w:tc>
        <w:tc>
          <w:tcPr>
            <w:tcW w:w="4517"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Chi cục Bảo vệ môi trường (BVMT) của Sở TN&amp;MT</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Chi cục BVMT nhận hồ sơ (điện tử) và phân công giải quyết.</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lang w:val="vi-VN"/>
              </w:rPr>
              <w:t>08</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3</w:t>
            </w:r>
          </w:p>
        </w:tc>
        <w:tc>
          <w:tcPr>
            <w:tcW w:w="4517"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6"/>
              </w:rPr>
              <w:t>Chuyên viên Chi cục Bảo vệ môi trường</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Chuyên viên xử lý hồ sơ.</w:t>
            </w:r>
          </w:p>
          <w:p w:rsidR="00383111" w:rsidRPr="0098031C" w:rsidRDefault="00383111" w:rsidP="00E600E5">
            <w:pPr>
              <w:rPr>
                <w:color w:val="000000" w:themeColor="text1"/>
                <w:sz w:val="26"/>
                <w:szCs w:val="24"/>
              </w:rPr>
            </w:pPr>
            <w:r w:rsidRPr="0098031C">
              <w:rPr>
                <w:color w:val="000000" w:themeColor="text1"/>
                <w:sz w:val="26"/>
                <w:szCs w:val="24"/>
              </w:rPr>
              <w:t>Xem xét, thẩm tra, xử lý hồ sơ, dự thảo kết quả giải quyết.</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lang w:val="vi-VN"/>
              </w:rPr>
              <w:t>256</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4</w:t>
            </w:r>
          </w:p>
        </w:tc>
        <w:tc>
          <w:tcPr>
            <w:tcW w:w="4517"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Chi cục BVMT của Sở TN&amp;MT</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Chi cục BVMT kiểm tra, trình Lãnh đạo Sở TN&amp;MT phê duyệt.</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04</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5</w:t>
            </w:r>
          </w:p>
        </w:tc>
        <w:tc>
          <w:tcPr>
            <w:tcW w:w="4517"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Sở TN&amp;MT</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Sở ký phê duyệt TTHC</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04</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6</w:t>
            </w:r>
          </w:p>
        </w:tc>
        <w:tc>
          <w:tcPr>
            <w:tcW w:w="4517" w:type="dxa"/>
            <w:shd w:val="clear" w:color="auto" w:fill="auto"/>
            <w:vAlign w:val="center"/>
          </w:tcPr>
          <w:p w:rsidR="00383111" w:rsidRPr="0098031C" w:rsidRDefault="00383111" w:rsidP="00E600E5">
            <w:pPr>
              <w:rPr>
                <w:b/>
                <w:bCs/>
                <w:color w:val="000000" w:themeColor="text1"/>
                <w:sz w:val="26"/>
                <w:szCs w:val="24"/>
              </w:rPr>
            </w:pPr>
            <w:r w:rsidRPr="0098031C">
              <w:rPr>
                <w:color w:val="000000" w:themeColor="text1"/>
                <w:sz w:val="26"/>
                <w:szCs w:val="24"/>
              </w:rPr>
              <w:t>Bộ phận văn thư/Chuyên viên thụ lý</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 xml:space="preserve">Vào số văn bản, đóng dấu, ký số, chuyển kết quả </w:t>
            </w:r>
            <w:r w:rsidRPr="0098031C">
              <w:rPr>
                <w:i/>
                <w:color w:val="000000" w:themeColor="text1"/>
                <w:sz w:val="26"/>
                <w:szCs w:val="24"/>
              </w:rPr>
              <w:t>(điện tử và giấy)</w:t>
            </w:r>
            <w:r w:rsidRPr="0098031C">
              <w:rPr>
                <w:color w:val="000000" w:themeColor="text1"/>
                <w:sz w:val="26"/>
                <w:szCs w:val="24"/>
              </w:rPr>
              <w:t xml:space="preserve"> cho Trung tâm PV Hành chính công tỉnh</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04</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7</w:t>
            </w:r>
          </w:p>
        </w:tc>
        <w:tc>
          <w:tcPr>
            <w:tcW w:w="4517"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Bộ phận TN&amp;TKQ của Sở TN&amp;MT tại Trung tâm PV Hành chính công tỉnh</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 Trả kết quả</w:t>
            </w:r>
            <w:r w:rsidRPr="0098031C">
              <w:rPr>
                <w:color w:val="000000" w:themeColor="text1"/>
                <w:sz w:val="26"/>
                <w:szCs w:val="24"/>
              </w:rPr>
              <w:br/>
              <w:t>- Nhận kết quả (yêu cầu chỉnh sửa) bản</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02</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8</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Chuyên viên VP UBND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Xem xét, xử lý hồ sơ, trình Lãnh đạo UBND tỉnh phê duyệt.</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68</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9</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Lãnh đạo VP UBND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Kiểm tra, phê duyệt ký vào hồ sơ.</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04</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10</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Lãnh đạo UBND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Phê duyệt kết quả TTHC.</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04</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11</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Bộ phận văn thư VP UBND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Vào số văn bản, đóng dấu, ký số, chuyển kết quả cho Trung tâm PV Hành chính công tỉnh.</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02</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12</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Bộ phận TN&amp;TKQ của Sở TNMT tại Trung tâm PV Hành chính công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 Xác nhận trên phần mềm một cửa; Trả kết quả giải quyết TTHC cho cá nhân/tổ chức và thu phí, lệ phí (nếu có).</w:t>
            </w:r>
          </w:p>
        </w:tc>
        <w:tc>
          <w:tcPr>
            <w:tcW w:w="2430" w:type="dxa"/>
            <w:shd w:val="clear" w:color="auto" w:fill="auto"/>
            <w:vAlign w:val="center"/>
          </w:tcPr>
          <w:p w:rsidR="00383111" w:rsidRPr="0098031C" w:rsidRDefault="00383111" w:rsidP="00E600E5">
            <w:pPr>
              <w:jc w:val="center"/>
              <w:rPr>
                <w:color w:val="000000" w:themeColor="text1"/>
                <w:sz w:val="26"/>
                <w:szCs w:val="24"/>
              </w:rPr>
            </w:pPr>
          </w:p>
        </w:tc>
      </w:tr>
      <w:tr w:rsidR="0098031C" w:rsidRPr="0098031C" w:rsidTr="00E600E5">
        <w:trPr>
          <w:jc w:val="center"/>
        </w:trPr>
        <w:tc>
          <w:tcPr>
            <w:tcW w:w="6232" w:type="dxa"/>
            <w:gridSpan w:val="2"/>
            <w:shd w:val="clear" w:color="auto" w:fill="auto"/>
            <w:vAlign w:val="center"/>
          </w:tcPr>
          <w:p w:rsidR="00383111" w:rsidRPr="0098031C" w:rsidRDefault="00383111" w:rsidP="00E600E5">
            <w:pPr>
              <w:jc w:val="center"/>
              <w:rPr>
                <w:color w:val="000000" w:themeColor="text1"/>
                <w:sz w:val="26"/>
                <w:szCs w:val="24"/>
              </w:rPr>
            </w:pPr>
            <w:r w:rsidRPr="0098031C">
              <w:rPr>
                <w:b/>
                <w:color w:val="000000" w:themeColor="text1"/>
                <w:sz w:val="26"/>
                <w:szCs w:val="24"/>
              </w:rPr>
              <w:t>Tổng thời gian giải quyết TTHC</w:t>
            </w:r>
          </w:p>
        </w:tc>
        <w:tc>
          <w:tcPr>
            <w:tcW w:w="5954" w:type="dxa"/>
            <w:shd w:val="clear" w:color="auto" w:fill="auto"/>
            <w:vAlign w:val="center"/>
          </w:tcPr>
          <w:p w:rsidR="00383111" w:rsidRPr="0098031C" w:rsidRDefault="00383111" w:rsidP="00E600E5">
            <w:pPr>
              <w:jc w:val="both"/>
              <w:rPr>
                <w:color w:val="000000" w:themeColor="text1"/>
                <w:sz w:val="26"/>
                <w:szCs w:val="24"/>
              </w:rPr>
            </w:pP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b/>
                <w:color w:val="000000" w:themeColor="text1"/>
                <w:sz w:val="26"/>
                <w:szCs w:val="24"/>
              </w:rPr>
              <w:t>360 giờ làm việc</w:t>
            </w:r>
          </w:p>
        </w:tc>
      </w:tr>
    </w:tbl>
    <w:p w:rsidR="00383111" w:rsidRPr="0098031C" w:rsidRDefault="00383111" w:rsidP="00383111">
      <w:pPr>
        <w:jc w:val="center"/>
        <w:rPr>
          <w:color w:val="000000" w:themeColor="text1"/>
        </w:rPr>
      </w:pPr>
    </w:p>
    <w:p w:rsidR="00383111" w:rsidRPr="0098031C" w:rsidRDefault="00383111" w:rsidP="00383111">
      <w:pPr>
        <w:jc w:val="center"/>
        <w:rPr>
          <w:color w:val="000000" w:themeColor="text1"/>
        </w:rPr>
      </w:pPr>
      <w:r w:rsidRPr="0098031C">
        <w:rPr>
          <w:color w:val="000000" w:themeColor="text1"/>
        </w:rPr>
        <w:br w:type="page"/>
      </w:r>
    </w:p>
    <w:p w:rsidR="007879B9" w:rsidRPr="0098031C" w:rsidRDefault="007879B9" w:rsidP="000D57F2">
      <w:pPr>
        <w:jc w:val="center"/>
        <w:rPr>
          <w:b/>
          <w:color w:val="000000" w:themeColor="text1"/>
        </w:rPr>
        <w:sectPr w:rsidR="007879B9" w:rsidRPr="0098031C" w:rsidSect="007C32E8">
          <w:footerReference w:type="even" r:id="rId30"/>
          <w:footerReference w:type="default" r:id="rId31"/>
          <w:pgSz w:w="16838" w:h="11906" w:orient="landscape" w:code="9"/>
          <w:pgMar w:top="1134" w:right="1134" w:bottom="1134" w:left="1701" w:header="454" w:footer="709" w:gutter="0"/>
          <w:pgNumType w:start="1"/>
          <w:cols w:space="708"/>
          <w:titlePg/>
          <w:docGrid w:linePitch="381"/>
        </w:sectPr>
      </w:pPr>
    </w:p>
    <w:p w:rsidR="000D57F2" w:rsidRPr="0098031C" w:rsidRDefault="000D57F2" w:rsidP="000D57F2">
      <w:pPr>
        <w:jc w:val="center"/>
        <w:rPr>
          <w:b/>
          <w:color w:val="000000" w:themeColor="text1"/>
          <w:lang w:val="en-US"/>
        </w:rPr>
      </w:pPr>
      <w:r w:rsidRPr="0098031C">
        <w:rPr>
          <w:b/>
          <w:color w:val="000000" w:themeColor="text1"/>
        </w:rPr>
        <w:lastRenderedPageBreak/>
        <w:t>Phụ lục I</w:t>
      </w:r>
      <w:r w:rsidR="00455C05" w:rsidRPr="0098031C">
        <w:rPr>
          <w:b/>
          <w:color w:val="000000" w:themeColor="text1"/>
          <w:lang w:val="en-US"/>
        </w:rPr>
        <w:t>I</w:t>
      </w:r>
    </w:p>
    <w:p w:rsidR="000D57F2" w:rsidRPr="0098031C" w:rsidRDefault="000D57F2" w:rsidP="000D57F2">
      <w:pPr>
        <w:jc w:val="center"/>
        <w:rPr>
          <w:b/>
          <w:color w:val="000000" w:themeColor="text1"/>
          <w:sz w:val="27"/>
          <w:szCs w:val="27"/>
        </w:rPr>
      </w:pPr>
      <w:r w:rsidRPr="0098031C">
        <w:rPr>
          <w:b/>
          <w:color w:val="000000" w:themeColor="text1"/>
          <w:sz w:val="27"/>
          <w:szCs w:val="27"/>
        </w:rPr>
        <w:t xml:space="preserve">QUY TRÌNH </w:t>
      </w:r>
      <w:r w:rsidRPr="0098031C">
        <w:rPr>
          <w:b/>
          <w:color w:val="000000" w:themeColor="text1"/>
          <w:spacing w:val="-2"/>
          <w:sz w:val="27"/>
          <w:szCs w:val="27"/>
        </w:rPr>
        <w:t xml:space="preserve">NỘI BỘ </w:t>
      </w:r>
      <w:r w:rsidRPr="0098031C">
        <w:rPr>
          <w:b/>
          <w:color w:val="000000" w:themeColor="text1"/>
          <w:sz w:val="27"/>
          <w:szCs w:val="27"/>
        </w:rPr>
        <w:t xml:space="preserve">GIẢI QUYẾT THỦ TỤC HÀNH CHÍNH THEO CƠ CHẾ MỘT CỬA LIÊN THÔNG THUỘC THẨM QUYỀN QUYẾT ĐỊNH CỦA UBND </w:t>
      </w:r>
      <w:r w:rsidRPr="0098031C">
        <w:rPr>
          <w:b/>
          <w:bCs/>
          <w:color w:val="000000" w:themeColor="text1"/>
          <w:sz w:val="27"/>
          <w:szCs w:val="27"/>
          <w:lang w:val="nl-NL"/>
        </w:rPr>
        <w:t xml:space="preserve">CẤP HUYỆN/CHỦ TỊCH UBND CẤP HUYỆN </w:t>
      </w:r>
    </w:p>
    <w:p w:rsidR="000D57F2" w:rsidRPr="0098031C" w:rsidRDefault="000D57F2" w:rsidP="000D57F2">
      <w:pPr>
        <w:widowControl w:val="0"/>
        <w:jc w:val="center"/>
        <w:rPr>
          <w:i/>
          <w:color w:val="000000" w:themeColor="text1"/>
        </w:rPr>
      </w:pPr>
      <w:r w:rsidRPr="0098031C">
        <w:rPr>
          <w:i/>
          <w:color w:val="000000" w:themeColor="text1"/>
        </w:rPr>
        <w:t>(Kèm theo Quyết định số</w:t>
      </w:r>
      <w:r w:rsidR="009E07E1">
        <w:rPr>
          <w:i/>
          <w:color w:val="000000" w:themeColor="text1"/>
        </w:rPr>
        <w:t xml:space="preserve"> 322 </w:t>
      </w:r>
      <w:r w:rsidRPr="0098031C">
        <w:rPr>
          <w:i/>
          <w:color w:val="000000" w:themeColor="text1"/>
        </w:rPr>
        <w:t>/QĐ-UBN</w:t>
      </w:r>
      <w:r w:rsidRPr="0098031C">
        <w:rPr>
          <w:i/>
          <w:color w:val="000000" w:themeColor="text1"/>
          <w:lang w:val="vi-VN"/>
        </w:rPr>
        <w:t xml:space="preserve">D </w:t>
      </w:r>
      <w:r w:rsidRPr="0098031C">
        <w:rPr>
          <w:i/>
          <w:color w:val="000000" w:themeColor="text1"/>
        </w:rPr>
        <w:t>ngày</w:t>
      </w:r>
      <w:r w:rsidR="009E07E1">
        <w:rPr>
          <w:i/>
          <w:color w:val="000000" w:themeColor="text1"/>
        </w:rPr>
        <w:t xml:space="preserve"> 07 </w:t>
      </w:r>
      <w:r w:rsidRPr="0098031C">
        <w:rPr>
          <w:i/>
          <w:color w:val="000000" w:themeColor="text1"/>
        </w:rPr>
        <w:t>tháng 02 năm 2023 của Chủ tịch UBND tỉnh Thừa Thiên Huế)</w:t>
      </w:r>
    </w:p>
    <w:p w:rsidR="00A75717" w:rsidRPr="0098031C" w:rsidRDefault="007879B9" w:rsidP="00A75717">
      <w:pPr>
        <w:widowControl w:val="0"/>
        <w:ind w:firstLine="720"/>
        <w:jc w:val="center"/>
        <w:rPr>
          <w:b/>
          <w:color w:val="000000" w:themeColor="text1"/>
        </w:rPr>
      </w:pPr>
      <w:r w:rsidRPr="0098031C">
        <w:rPr>
          <w:noProof/>
          <w:color w:val="000000" w:themeColor="text1"/>
          <w:lang w:val="en-US" w:eastAsia="en-US"/>
        </w:rPr>
        <mc:AlternateContent>
          <mc:Choice Requires="wps">
            <w:drawing>
              <wp:anchor distT="4294967295" distB="4294967295" distL="114300" distR="114300" simplePos="0" relativeHeight="251670528" behindDoc="0" locked="0" layoutInCell="1" allowOverlap="1" wp14:anchorId="60871BC4" wp14:editId="3A410A24">
                <wp:simplePos x="0" y="0"/>
                <wp:positionH relativeFrom="margin">
                  <wp:align>center</wp:align>
                </wp:positionH>
                <wp:positionV relativeFrom="paragraph">
                  <wp:posOffset>18415</wp:posOffset>
                </wp:positionV>
                <wp:extent cx="3400425" cy="95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03E1C3" id="Straight Connector 8" o:spid="_x0000_s1026" style="position:absolute;z-index:2516705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5pt" to="26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">
                <w10:wrap anchorx="margin"/>
              </v:line>
            </w:pict>
          </mc:Fallback>
        </mc:AlternateContent>
      </w:r>
    </w:p>
    <w:p w:rsidR="00A75717" w:rsidRPr="0098031C" w:rsidRDefault="00A75717" w:rsidP="00A75717">
      <w:pPr>
        <w:widowControl w:val="0"/>
        <w:ind w:firstLine="720"/>
        <w:jc w:val="center"/>
        <w:rPr>
          <w:b/>
          <w:color w:val="000000" w:themeColor="text1"/>
        </w:rPr>
      </w:pPr>
      <w:r w:rsidRPr="0098031C">
        <w:rPr>
          <w:b/>
          <w:color w:val="000000" w:themeColor="text1"/>
        </w:rPr>
        <w:t>Phần I. DANH MỤC QUY TRÌNH</w:t>
      </w:r>
    </w:p>
    <w:p w:rsidR="000D57F2" w:rsidRPr="0098031C" w:rsidRDefault="000D57F2" w:rsidP="00383111">
      <w:pPr>
        <w:spacing w:line="288" w:lineRule="auto"/>
        <w:jc w:val="both"/>
        <w:rPr>
          <w:rFonts w:ascii="Times New Roman Bold" w:hAnsi="Times New Roman Bold"/>
          <w:b/>
          <w:color w:val="000000" w:themeColor="text1"/>
          <w:spacing w:val="-12"/>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811"/>
        <w:gridCol w:w="1701"/>
        <w:gridCol w:w="5670"/>
      </w:tblGrid>
      <w:tr w:rsidR="0098031C" w:rsidRPr="0098031C" w:rsidTr="00A75717">
        <w:trPr>
          <w:trHeight w:val="423"/>
          <w:jc w:val="center"/>
        </w:trPr>
        <w:tc>
          <w:tcPr>
            <w:tcW w:w="988" w:type="dxa"/>
            <w:vAlign w:val="center"/>
          </w:tcPr>
          <w:p w:rsidR="00A75717" w:rsidRPr="0098031C" w:rsidRDefault="00A75717" w:rsidP="00E600E5">
            <w:pPr>
              <w:tabs>
                <w:tab w:val="left" w:pos="690"/>
              </w:tabs>
              <w:spacing w:before="120"/>
              <w:jc w:val="center"/>
              <w:rPr>
                <w:b/>
                <w:bCs/>
                <w:color w:val="000000" w:themeColor="text1"/>
                <w:spacing w:val="-2"/>
              </w:rPr>
            </w:pPr>
            <w:r w:rsidRPr="0098031C">
              <w:rPr>
                <w:b/>
                <w:bCs/>
                <w:color w:val="000000" w:themeColor="text1"/>
                <w:spacing w:val="-2"/>
              </w:rPr>
              <w:t>STT</w:t>
            </w:r>
          </w:p>
        </w:tc>
        <w:tc>
          <w:tcPr>
            <w:tcW w:w="5811" w:type="dxa"/>
            <w:vAlign w:val="center"/>
          </w:tcPr>
          <w:p w:rsidR="00A75717" w:rsidRPr="0098031C" w:rsidRDefault="00A75717" w:rsidP="00E600E5">
            <w:pPr>
              <w:tabs>
                <w:tab w:val="left" w:pos="690"/>
              </w:tabs>
              <w:spacing w:before="120"/>
              <w:jc w:val="center"/>
              <w:rPr>
                <w:b/>
                <w:bCs/>
                <w:color w:val="000000" w:themeColor="text1"/>
                <w:spacing w:val="-2"/>
              </w:rPr>
            </w:pPr>
            <w:r w:rsidRPr="0098031C">
              <w:rPr>
                <w:b/>
                <w:bCs/>
                <w:color w:val="000000" w:themeColor="text1"/>
                <w:spacing w:val="-2"/>
              </w:rPr>
              <w:t xml:space="preserve">Tên Quy trình </w:t>
            </w:r>
          </w:p>
        </w:tc>
        <w:tc>
          <w:tcPr>
            <w:tcW w:w="1701" w:type="dxa"/>
          </w:tcPr>
          <w:p w:rsidR="00A75717" w:rsidRPr="0098031C" w:rsidRDefault="00A75717" w:rsidP="00E600E5">
            <w:pPr>
              <w:tabs>
                <w:tab w:val="left" w:pos="690"/>
              </w:tabs>
              <w:spacing w:before="120"/>
              <w:jc w:val="center"/>
              <w:rPr>
                <w:b/>
                <w:bCs/>
                <w:color w:val="000000" w:themeColor="text1"/>
                <w:spacing w:val="-2"/>
              </w:rPr>
            </w:pPr>
            <w:r w:rsidRPr="0098031C">
              <w:rPr>
                <w:b/>
                <w:bCs/>
                <w:color w:val="000000" w:themeColor="text1"/>
                <w:spacing w:val="-2"/>
              </w:rPr>
              <w:t>Mã số TTHC</w:t>
            </w:r>
          </w:p>
        </w:tc>
        <w:tc>
          <w:tcPr>
            <w:tcW w:w="5670" w:type="dxa"/>
            <w:vAlign w:val="center"/>
          </w:tcPr>
          <w:p w:rsidR="00A75717" w:rsidRPr="0098031C" w:rsidRDefault="00A75717" w:rsidP="00E600E5">
            <w:pPr>
              <w:tabs>
                <w:tab w:val="left" w:pos="690"/>
              </w:tabs>
              <w:spacing w:before="120"/>
              <w:jc w:val="center"/>
              <w:rPr>
                <w:b/>
                <w:bCs/>
                <w:color w:val="000000" w:themeColor="text1"/>
                <w:spacing w:val="-2"/>
              </w:rPr>
            </w:pPr>
            <w:r w:rsidRPr="0098031C">
              <w:rPr>
                <w:b/>
                <w:bCs/>
                <w:color w:val="000000" w:themeColor="text1"/>
                <w:spacing w:val="-2"/>
              </w:rPr>
              <w:t>Quyết định công bố Danh mục TTHC</w:t>
            </w:r>
          </w:p>
        </w:tc>
      </w:tr>
      <w:tr w:rsidR="0098031C" w:rsidRPr="0098031C" w:rsidTr="00A75717">
        <w:trPr>
          <w:trHeight w:val="457"/>
          <w:jc w:val="center"/>
        </w:trPr>
        <w:tc>
          <w:tcPr>
            <w:tcW w:w="988" w:type="dxa"/>
            <w:vAlign w:val="center"/>
          </w:tcPr>
          <w:p w:rsidR="00A75717" w:rsidRPr="0098031C" w:rsidRDefault="00A75717" w:rsidP="00A75717">
            <w:pPr>
              <w:ind w:left="360"/>
              <w:rPr>
                <w:color w:val="000000" w:themeColor="text1"/>
              </w:rPr>
            </w:pPr>
            <w:r w:rsidRPr="0098031C">
              <w:rPr>
                <w:color w:val="000000" w:themeColor="text1"/>
              </w:rPr>
              <w:t>1</w:t>
            </w:r>
          </w:p>
        </w:tc>
        <w:tc>
          <w:tcPr>
            <w:tcW w:w="5811" w:type="dxa"/>
            <w:vAlign w:val="center"/>
          </w:tcPr>
          <w:p w:rsidR="00A75717" w:rsidRPr="0098031C" w:rsidRDefault="00A75717" w:rsidP="00A75717">
            <w:pPr>
              <w:rPr>
                <w:bCs/>
                <w:color w:val="000000" w:themeColor="text1"/>
                <w:spacing w:val="-4"/>
                <w:szCs w:val="26"/>
              </w:rPr>
            </w:pPr>
            <w:r w:rsidRPr="0098031C">
              <w:rPr>
                <w:bCs/>
                <w:color w:val="000000" w:themeColor="text1"/>
                <w:spacing w:val="-4"/>
                <w:szCs w:val="26"/>
              </w:rPr>
              <w:t>Cấp giấy phép môi trường (cấp huyện).</w:t>
            </w:r>
          </w:p>
        </w:tc>
        <w:tc>
          <w:tcPr>
            <w:tcW w:w="1701" w:type="dxa"/>
            <w:vAlign w:val="center"/>
          </w:tcPr>
          <w:p w:rsidR="00A75717" w:rsidRPr="0098031C" w:rsidRDefault="00A75717" w:rsidP="00A75717">
            <w:pPr>
              <w:tabs>
                <w:tab w:val="left" w:pos="690"/>
              </w:tabs>
              <w:jc w:val="center"/>
              <w:rPr>
                <w:color w:val="000000" w:themeColor="text1"/>
                <w:spacing w:val="-4"/>
              </w:rPr>
            </w:pPr>
            <w:r w:rsidRPr="0098031C">
              <w:rPr>
                <w:color w:val="000000" w:themeColor="text1"/>
                <w:spacing w:val="-4"/>
              </w:rPr>
              <w:t>1.010723</w:t>
            </w:r>
          </w:p>
        </w:tc>
        <w:tc>
          <w:tcPr>
            <w:tcW w:w="5670" w:type="dxa"/>
            <w:vMerge w:val="restart"/>
          </w:tcPr>
          <w:p w:rsidR="00A75717" w:rsidRPr="0098031C" w:rsidRDefault="00A75717" w:rsidP="00A75717">
            <w:pPr>
              <w:jc w:val="both"/>
              <w:rPr>
                <w:b/>
                <w:color w:val="000000" w:themeColor="text1"/>
              </w:rPr>
            </w:pPr>
            <w:r w:rsidRPr="0098031C">
              <w:rPr>
                <w:color w:val="000000" w:themeColor="text1"/>
                <w:lang w:val="vi-VN"/>
              </w:rPr>
              <w:t>Quyết định số 2836/QĐ-UBND ngày 22 tháng 11 năm 2022 của Ủy ban nhân dân tỉnh Thừa Thiên Huế về việc C</w:t>
            </w:r>
            <w:r w:rsidRPr="0098031C">
              <w:rPr>
                <w:rFonts w:hint="eastAsia"/>
                <w:color w:val="000000" w:themeColor="text1"/>
                <w:lang w:val="vi-VN"/>
              </w:rPr>
              <w:t>ô</w:t>
            </w:r>
            <w:r w:rsidRPr="0098031C">
              <w:rPr>
                <w:color w:val="000000" w:themeColor="text1"/>
                <w:lang w:val="vi-VN"/>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p>
        </w:tc>
      </w:tr>
      <w:tr w:rsidR="0098031C" w:rsidRPr="0098031C" w:rsidTr="00A75717">
        <w:trPr>
          <w:trHeight w:val="401"/>
          <w:jc w:val="center"/>
        </w:trPr>
        <w:tc>
          <w:tcPr>
            <w:tcW w:w="988" w:type="dxa"/>
            <w:vAlign w:val="center"/>
          </w:tcPr>
          <w:p w:rsidR="00A75717" w:rsidRPr="0098031C" w:rsidRDefault="00A75717" w:rsidP="00A75717">
            <w:pPr>
              <w:ind w:left="360"/>
              <w:rPr>
                <w:color w:val="000000" w:themeColor="text1"/>
              </w:rPr>
            </w:pPr>
            <w:r w:rsidRPr="0098031C">
              <w:rPr>
                <w:color w:val="000000" w:themeColor="text1"/>
              </w:rPr>
              <w:t>2</w:t>
            </w:r>
          </w:p>
        </w:tc>
        <w:tc>
          <w:tcPr>
            <w:tcW w:w="5811" w:type="dxa"/>
            <w:vAlign w:val="center"/>
          </w:tcPr>
          <w:p w:rsidR="00A75717" w:rsidRPr="0098031C" w:rsidRDefault="00A75717" w:rsidP="00A75717">
            <w:pPr>
              <w:rPr>
                <w:bCs/>
                <w:color w:val="000000" w:themeColor="text1"/>
                <w:spacing w:val="-4"/>
                <w:szCs w:val="26"/>
              </w:rPr>
            </w:pPr>
            <w:r w:rsidRPr="0098031C">
              <w:rPr>
                <w:bCs/>
                <w:color w:val="000000" w:themeColor="text1"/>
                <w:spacing w:val="-4"/>
                <w:szCs w:val="26"/>
              </w:rPr>
              <w:t xml:space="preserve">Cấp đổi giấy phép môi trường (cấp huyện). </w:t>
            </w:r>
          </w:p>
        </w:tc>
        <w:tc>
          <w:tcPr>
            <w:tcW w:w="1701" w:type="dxa"/>
            <w:vAlign w:val="center"/>
          </w:tcPr>
          <w:p w:rsidR="00A75717" w:rsidRPr="0098031C" w:rsidRDefault="00A75717" w:rsidP="00A75717">
            <w:pPr>
              <w:tabs>
                <w:tab w:val="left" w:pos="690"/>
              </w:tabs>
              <w:jc w:val="center"/>
              <w:rPr>
                <w:color w:val="000000" w:themeColor="text1"/>
                <w:spacing w:val="-4"/>
              </w:rPr>
            </w:pPr>
            <w:r w:rsidRPr="0098031C">
              <w:rPr>
                <w:color w:val="000000" w:themeColor="text1"/>
                <w:spacing w:val="-4"/>
              </w:rPr>
              <w:t>1.010724</w:t>
            </w:r>
          </w:p>
        </w:tc>
        <w:tc>
          <w:tcPr>
            <w:tcW w:w="5670" w:type="dxa"/>
            <w:vMerge/>
          </w:tcPr>
          <w:p w:rsidR="00A75717" w:rsidRPr="0098031C" w:rsidRDefault="00A75717" w:rsidP="00A75717">
            <w:pPr>
              <w:jc w:val="both"/>
              <w:rPr>
                <w:b/>
                <w:color w:val="000000" w:themeColor="text1"/>
              </w:rPr>
            </w:pPr>
          </w:p>
        </w:tc>
      </w:tr>
      <w:tr w:rsidR="0098031C" w:rsidRPr="0098031C" w:rsidTr="00A75717">
        <w:trPr>
          <w:trHeight w:val="562"/>
          <w:jc w:val="center"/>
        </w:trPr>
        <w:tc>
          <w:tcPr>
            <w:tcW w:w="988" w:type="dxa"/>
            <w:vAlign w:val="center"/>
          </w:tcPr>
          <w:p w:rsidR="00A75717" w:rsidRPr="0098031C" w:rsidRDefault="00A75717" w:rsidP="00A75717">
            <w:pPr>
              <w:ind w:left="360"/>
              <w:rPr>
                <w:color w:val="000000" w:themeColor="text1"/>
              </w:rPr>
            </w:pPr>
            <w:r w:rsidRPr="0098031C">
              <w:rPr>
                <w:color w:val="000000" w:themeColor="text1"/>
              </w:rPr>
              <w:t>3</w:t>
            </w:r>
          </w:p>
        </w:tc>
        <w:tc>
          <w:tcPr>
            <w:tcW w:w="5811" w:type="dxa"/>
            <w:vAlign w:val="center"/>
          </w:tcPr>
          <w:p w:rsidR="00A75717" w:rsidRPr="0098031C" w:rsidRDefault="00CE5FD5" w:rsidP="00A75717">
            <w:pPr>
              <w:rPr>
                <w:bCs/>
                <w:color w:val="000000" w:themeColor="text1"/>
                <w:spacing w:val="-4"/>
                <w:szCs w:val="26"/>
              </w:rPr>
            </w:pPr>
            <w:hyperlink r:id="rId32" w:anchor="popupChitietTTHC" w:history="1">
              <w:r w:rsidR="00A75717" w:rsidRPr="0098031C">
                <w:rPr>
                  <w:bCs/>
                  <w:color w:val="000000" w:themeColor="text1"/>
                  <w:spacing w:val="-4"/>
                </w:rPr>
                <w:t>Cấp điều chỉnh giấy phép môi trường (cấp huyện)</w:t>
              </w:r>
            </w:hyperlink>
            <w:r w:rsidR="00A75717" w:rsidRPr="0098031C">
              <w:rPr>
                <w:bCs/>
                <w:color w:val="000000" w:themeColor="text1"/>
                <w:spacing w:val="-4"/>
                <w:szCs w:val="26"/>
              </w:rPr>
              <w:t xml:space="preserve">. </w:t>
            </w:r>
          </w:p>
        </w:tc>
        <w:tc>
          <w:tcPr>
            <w:tcW w:w="1701" w:type="dxa"/>
            <w:vAlign w:val="center"/>
          </w:tcPr>
          <w:p w:rsidR="00A75717" w:rsidRPr="0098031C" w:rsidRDefault="00A75717" w:rsidP="00A75717">
            <w:pPr>
              <w:tabs>
                <w:tab w:val="left" w:pos="690"/>
              </w:tabs>
              <w:jc w:val="center"/>
              <w:rPr>
                <w:color w:val="000000" w:themeColor="text1"/>
                <w:spacing w:val="-4"/>
              </w:rPr>
            </w:pPr>
            <w:r w:rsidRPr="0098031C">
              <w:rPr>
                <w:color w:val="000000" w:themeColor="text1"/>
                <w:spacing w:val="-4"/>
              </w:rPr>
              <w:t>1.010725</w:t>
            </w:r>
          </w:p>
        </w:tc>
        <w:tc>
          <w:tcPr>
            <w:tcW w:w="5670" w:type="dxa"/>
            <w:vMerge/>
          </w:tcPr>
          <w:p w:rsidR="00A75717" w:rsidRPr="0098031C" w:rsidRDefault="00A75717" w:rsidP="00A75717">
            <w:pPr>
              <w:jc w:val="both"/>
              <w:rPr>
                <w:b/>
                <w:color w:val="000000" w:themeColor="text1"/>
              </w:rPr>
            </w:pPr>
          </w:p>
        </w:tc>
      </w:tr>
      <w:tr w:rsidR="0098031C" w:rsidRPr="0098031C" w:rsidTr="00A75717">
        <w:trPr>
          <w:trHeight w:val="556"/>
          <w:jc w:val="center"/>
        </w:trPr>
        <w:tc>
          <w:tcPr>
            <w:tcW w:w="988" w:type="dxa"/>
            <w:vAlign w:val="center"/>
          </w:tcPr>
          <w:p w:rsidR="00A75717" w:rsidRPr="0098031C" w:rsidRDefault="00A75717" w:rsidP="00A75717">
            <w:pPr>
              <w:ind w:left="360"/>
              <w:rPr>
                <w:color w:val="000000" w:themeColor="text1"/>
              </w:rPr>
            </w:pPr>
            <w:r w:rsidRPr="0098031C">
              <w:rPr>
                <w:color w:val="000000" w:themeColor="text1"/>
              </w:rPr>
              <w:t>4</w:t>
            </w:r>
          </w:p>
        </w:tc>
        <w:tc>
          <w:tcPr>
            <w:tcW w:w="5811" w:type="dxa"/>
            <w:vAlign w:val="center"/>
          </w:tcPr>
          <w:p w:rsidR="00A75717" w:rsidRPr="0098031C" w:rsidRDefault="00A75717" w:rsidP="00A75717">
            <w:pPr>
              <w:rPr>
                <w:bCs/>
                <w:color w:val="000000" w:themeColor="text1"/>
                <w:spacing w:val="-4"/>
              </w:rPr>
            </w:pPr>
            <w:r w:rsidRPr="0098031C">
              <w:rPr>
                <w:bCs/>
                <w:color w:val="000000" w:themeColor="text1"/>
                <w:spacing w:val="-4"/>
              </w:rPr>
              <w:t xml:space="preserve">Cấp lại giấy phép môi trường (cấp huyện). </w:t>
            </w:r>
          </w:p>
        </w:tc>
        <w:tc>
          <w:tcPr>
            <w:tcW w:w="1701" w:type="dxa"/>
            <w:vAlign w:val="center"/>
          </w:tcPr>
          <w:p w:rsidR="00A75717" w:rsidRPr="0098031C" w:rsidRDefault="00A75717" w:rsidP="00A75717">
            <w:pPr>
              <w:jc w:val="center"/>
              <w:rPr>
                <w:bCs/>
                <w:color w:val="000000" w:themeColor="text1"/>
                <w:spacing w:val="-4"/>
              </w:rPr>
            </w:pPr>
            <w:r w:rsidRPr="0098031C">
              <w:rPr>
                <w:bCs/>
                <w:color w:val="000000" w:themeColor="text1"/>
                <w:spacing w:val="-4"/>
              </w:rPr>
              <w:t>1.010726</w:t>
            </w:r>
          </w:p>
        </w:tc>
        <w:tc>
          <w:tcPr>
            <w:tcW w:w="5670" w:type="dxa"/>
            <w:vMerge/>
          </w:tcPr>
          <w:p w:rsidR="00A75717" w:rsidRPr="0098031C" w:rsidRDefault="00A75717" w:rsidP="00A75717">
            <w:pPr>
              <w:jc w:val="both"/>
              <w:rPr>
                <w:b/>
                <w:color w:val="000000" w:themeColor="text1"/>
              </w:rPr>
            </w:pPr>
          </w:p>
        </w:tc>
      </w:tr>
    </w:tbl>
    <w:p w:rsidR="00E80662" w:rsidRPr="0098031C" w:rsidRDefault="00E80662" w:rsidP="00E80662">
      <w:pPr>
        <w:pStyle w:val="NormalWeb"/>
        <w:shd w:val="clear" w:color="auto" w:fill="FFFFFF"/>
        <w:spacing w:before="0" w:beforeAutospacing="0" w:after="0" w:afterAutospacing="0" w:line="288" w:lineRule="auto"/>
        <w:jc w:val="center"/>
        <w:rPr>
          <w:b/>
          <w:color w:val="000000" w:themeColor="text1"/>
          <w:szCs w:val="26"/>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E80662" w:rsidRPr="0098031C" w:rsidRDefault="00E80662" w:rsidP="00E80662">
      <w:pPr>
        <w:pStyle w:val="NormalWeb"/>
        <w:shd w:val="clear" w:color="auto" w:fill="FFFFFF"/>
        <w:spacing w:before="0" w:beforeAutospacing="0" w:after="0" w:afterAutospacing="0" w:line="288" w:lineRule="auto"/>
        <w:jc w:val="center"/>
        <w:rPr>
          <w:b/>
          <w:color w:val="000000" w:themeColor="text1"/>
          <w:sz w:val="28"/>
          <w:szCs w:val="28"/>
        </w:rPr>
      </w:pPr>
      <w:r w:rsidRPr="0098031C">
        <w:rPr>
          <w:b/>
          <w:color w:val="000000" w:themeColor="text1"/>
          <w:sz w:val="28"/>
          <w:szCs w:val="28"/>
        </w:rPr>
        <w:lastRenderedPageBreak/>
        <w:t>Phần II. QUY TRÌNH NỘI BỘ</w:t>
      </w:r>
    </w:p>
    <w:p w:rsidR="00E80662" w:rsidRPr="0098031C" w:rsidRDefault="00E80662" w:rsidP="00E80662">
      <w:pPr>
        <w:pStyle w:val="NormalWeb"/>
        <w:shd w:val="clear" w:color="auto" w:fill="FFFFFF"/>
        <w:spacing w:before="0" w:beforeAutospacing="0" w:after="0" w:afterAutospacing="0" w:line="288" w:lineRule="auto"/>
        <w:jc w:val="center"/>
        <w:rPr>
          <w:color w:val="000000" w:themeColor="text1"/>
          <w:spacing w:val="-4"/>
          <w:sz w:val="28"/>
          <w:szCs w:val="28"/>
          <w:lang w:val="en-US"/>
        </w:rPr>
      </w:pPr>
    </w:p>
    <w:p w:rsidR="00383111" w:rsidRPr="0098031C" w:rsidRDefault="00383111" w:rsidP="00E9151E">
      <w:pPr>
        <w:pStyle w:val="NormalWeb"/>
        <w:shd w:val="clear" w:color="auto" w:fill="FFFFFF"/>
        <w:spacing w:before="0" w:beforeAutospacing="0" w:after="0" w:afterAutospacing="0" w:line="288" w:lineRule="auto"/>
        <w:rPr>
          <w:b/>
          <w:bCs/>
          <w:color w:val="000000" w:themeColor="text1"/>
          <w:sz w:val="28"/>
          <w:szCs w:val="28"/>
          <w:shd w:val="clear" w:color="auto" w:fill="FFFFFF"/>
          <w:lang w:val="en-US"/>
        </w:rPr>
      </w:pPr>
      <w:r w:rsidRPr="0098031C">
        <w:rPr>
          <w:b/>
          <w:color w:val="000000" w:themeColor="text1"/>
          <w:spacing w:val="-4"/>
          <w:sz w:val="28"/>
          <w:szCs w:val="28"/>
          <w:lang w:val="en-US"/>
        </w:rPr>
        <w:t>1.</w:t>
      </w:r>
      <w:r w:rsidRPr="0098031C">
        <w:rPr>
          <w:b/>
          <w:color w:val="000000" w:themeColor="text1"/>
          <w:spacing w:val="-4"/>
          <w:sz w:val="28"/>
          <w:szCs w:val="28"/>
        </w:rPr>
        <w:t xml:space="preserve"> </w:t>
      </w:r>
      <w:r w:rsidRPr="0098031C">
        <w:rPr>
          <w:b/>
          <w:color w:val="000000" w:themeColor="text1"/>
          <w:sz w:val="28"/>
          <w:szCs w:val="28"/>
          <w:shd w:val="clear" w:color="auto" w:fill="FFFFFF"/>
          <w:lang w:val="de-DE"/>
        </w:rPr>
        <w:t xml:space="preserve">Cấp giấy phép môi trường (cấp huyện - </w:t>
      </w:r>
      <w:r w:rsidRPr="0098031C">
        <w:rPr>
          <w:b/>
          <w:bCs/>
          <w:color w:val="000000" w:themeColor="text1"/>
          <w:sz w:val="28"/>
          <w:szCs w:val="28"/>
          <w:shd w:val="clear" w:color="auto" w:fill="FFFFFF"/>
        </w:rPr>
        <w:t>1.010723</w:t>
      </w:r>
      <w:r w:rsidRPr="0098031C">
        <w:rPr>
          <w:b/>
          <w:bCs/>
          <w:color w:val="000000" w:themeColor="text1"/>
          <w:sz w:val="28"/>
          <w:szCs w:val="28"/>
          <w:shd w:val="clear" w:color="auto" w:fill="FFFFFF"/>
          <w:lang w:val="en-US"/>
        </w:rPr>
        <w:t>)</w:t>
      </w:r>
    </w:p>
    <w:p w:rsidR="00383111" w:rsidRPr="0098031C" w:rsidRDefault="00383111" w:rsidP="00E9151E">
      <w:pPr>
        <w:spacing w:line="288" w:lineRule="auto"/>
        <w:jc w:val="both"/>
        <w:rPr>
          <w:b/>
          <w:color w:val="000000" w:themeColor="text1"/>
          <w:spacing w:val="-4"/>
          <w:szCs w:val="26"/>
        </w:rPr>
      </w:pPr>
      <w:r w:rsidRPr="0098031C">
        <w:rPr>
          <w:b/>
          <w:color w:val="000000" w:themeColor="text1"/>
          <w:spacing w:val="-4"/>
          <w:szCs w:val="26"/>
        </w:rPr>
        <w:t>1.1. Trường hợp 1:</w:t>
      </w:r>
    </w:p>
    <w:p w:rsidR="00383111" w:rsidRPr="0098031C" w:rsidRDefault="00383111" w:rsidP="00E9151E">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 đối với trường hợp:</w:t>
      </w:r>
    </w:p>
    <w:p w:rsidR="00383111" w:rsidRPr="0098031C" w:rsidRDefault="00383111" w:rsidP="00E9151E">
      <w:pPr>
        <w:widowControl w:val="0"/>
        <w:numPr>
          <w:ilvl w:val="0"/>
          <w:numId w:val="16"/>
        </w:numPr>
        <w:spacing w:line="288" w:lineRule="auto"/>
        <w:jc w:val="both"/>
        <w:rPr>
          <w:bCs/>
          <w:color w:val="000000" w:themeColor="text1"/>
          <w:lang w:val="vi-VN"/>
        </w:rPr>
      </w:pPr>
      <w:r w:rsidRPr="0098031C">
        <w:rPr>
          <w:bCs/>
          <w:color w:val="000000" w:themeColor="text1"/>
          <w:lang w:val="vi-VN"/>
        </w:rPr>
        <w:t>Dự án đầu tư, cơ sở không thuộc đối tượng phải vận hành thử nghiệm công trình xử lý chất thải;</w:t>
      </w:r>
    </w:p>
    <w:p w:rsidR="00383111" w:rsidRPr="0098031C" w:rsidRDefault="00383111" w:rsidP="00E9151E">
      <w:pPr>
        <w:widowControl w:val="0"/>
        <w:numPr>
          <w:ilvl w:val="0"/>
          <w:numId w:val="16"/>
        </w:numPr>
        <w:spacing w:line="288" w:lineRule="auto"/>
        <w:jc w:val="both"/>
        <w:rPr>
          <w:bCs/>
          <w:color w:val="000000" w:themeColor="text1"/>
          <w:lang w:val="vi-VN"/>
        </w:rPr>
      </w:pPr>
      <w:r w:rsidRPr="0098031C">
        <w:rPr>
          <w:bCs/>
          <w:color w:val="000000" w:themeColor="text1"/>
          <w:spacing w:val="-6"/>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031C">
        <w:rPr>
          <w:color w:val="000000" w:themeColor="text1"/>
          <w:spacing w:val="-6"/>
          <w:lang w:val="vi-VN"/>
        </w:rPr>
        <w:t>số 08/2022/NĐ-CP</w:t>
      </w:r>
      <w:r w:rsidRPr="0098031C">
        <w:rPr>
          <w:bCs/>
          <w:color w:val="000000" w:themeColor="text1"/>
          <w:spacing w:val="-6"/>
          <w:lang w:val="vi-VN"/>
        </w:rPr>
        <w:t>.</w:t>
      </w:r>
      <w:r w:rsidRPr="0098031C">
        <w:rPr>
          <w:bCs/>
          <w:color w:val="000000" w:themeColor="text1"/>
          <w:lang w:val="vi-VN"/>
        </w:rPr>
        <w:t xml:space="preserve"> </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4620"/>
        <w:gridCol w:w="5528"/>
        <w:gridCol w:w="2489"/>
      </w:tblGrid>
      <w:tr w:rsidR="0098031C" w:rsidRPr="0098031C" w:rsidTr="00E600E5">
        <w:trPr>
          <w:tblHeader/>
          <w:jc w:val="center"/>
        </w:trPr>
        <w:tc>
          <w:tcPr>
            <w:tcW w:w="189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62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28"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89"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96</w:t>
            </w:r>
            <w:r w:rsidRPr="0098031C">
              <w:rPr>
                <w:color w:val="000000" w:themeColor="text1"/>
                <w:sz w:val="26"/>
                <w:szCs w:val="26"/>
              </w:rPr>
              <w:t xml:space="preserve">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5938B4">
        <w:trPr>
          <w:trHeight w:val="525"/>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6</w:t>
            </w:r>
          </w:p>
        </w:tc>
        <w:tc>
          <w:tcPr>
            <w:tcW w:w="4620"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489"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51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28" w:type="dxa"/>
            <w:vAlign w:val="center"/>
          </w:tcPr>
          <w:p w:rsidR="00383111" w:rsidRPr="0098031C" w:rsidRDefault="00383111" w:rsidP="00E600E5">
            <w:pPr>
              <w:jc w:val="both"/>
              <w:rPr>
                <w:color w:val="000000" w:themeColor="text1"/>
                <w:sz w:val="26"/>
                <w:szCs w:val="26"/>
              </w:rPr>
            </w:pPr>
          </w:p>
        </w:tc>
        <w:tc>
          <w:tcPr>
            <w:tcW w:w="2489"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383111" w:rsidRPr="0098031C" w:rsidRDefault="00383111" w:rsidP="00383111">
      <w:pPr>
        <w:spacing w:line="288" w:lineRule="auto"/>
        <w:jc w:val="both"/>
        <w:rPr>
          <w:b/>
          <w:color w:val="000000" w:themeColor="text1"/>
          <w:spacing w:val="-4"/>
          <w:szCs w:val="26"/>
        </w:rPr>
      </w:pPr>
    </w:p>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t>1.2. Trường hợp 2:</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ba mươi (30) </w:t>
      </w:r>
      <w:r w:rsidRPr="0098031C">
        <w:rPr>
          <w:bCs/>
          <w:iCs/>
          <w:color w:val="000000" w:themeColor="text1"/>
          <w:lang w:bidi="vi-VN"/>
        </w:rPr>
        <w:t>ngày, kể từ ngày nhận đủ hồ sơ hợp lệ đối với trường hợp còn lại.</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568"/>
        <w:gridCol w:w="5387"/>
        <w:gridCol w:w="2520"/>
      </w:tblGrid>
      <w:tr w:rsidR="0098031C" w:rsidRPr="0098031C" w:rsidTr="005938B4">
        <w:trPr>
          <w:trHeight w:val="825"/>
          <w:tblHeader/>
          <w:jc w:val="center"/>
        </w:trPr>
        <w:tc>
          <w:tcPr>
            <w:tcW w:w="180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56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387"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216</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5938B4">
        <w:trPr>
          <w:trHeight w:val="383"/>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6</w:t>
            </w:r>
          </w:p>
        </w:tc>
        <w:tc>
          <w:tcPr>
            <w:tcW w:w="4568"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387" w:type="dxa"/>
            <w:vAlign w:val="center"/>
          </w:tcPr>
          <w:p w:rsidR="00383111" w:rsidRPr="0098031C" w:rsidRDefault="00383111" w:rsidP="00E600E5">
            <w:pPr>
              <w:jc w:val="both"/>
              <w:rPr>
                <w:color w:val="000000" w:themeColor="text1"/>
                <w:sz w:val="26"/>
                <w:szCs w:val="26"/>
              </w:rPr>
            </w:pPr>
          </w:p>
        </w:tc>
        <w:tc>
          <w:tcPr>
            <w:tcW w:w="252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pStyle w:val="NormalWeb"/>
        <w:shd w:val="clear" w:color="auto" w:fill="FFFFFF"/>
        <w:spacing w:before="0" w:beforeAutospacing="0" w:after="0" w:afterAutospacing="0" w:line="288" w:lineRule="auto"/>
        <w:rPr>
          <w:b/>
          <w:color w:val="000000" w:themeColor="text1"/>
          <w:spacing w:val="-4"/>
          <w:sz w:val="28"/>
          <w:szCs w:val="28"/>
        </w:rPr>
      </w:pPr>
    </w:p>
    <w:p w:rsidR="00383111" w:rsidRPr="0098031C" w:rsidRDefault="00383111" w:rsidP="00383111">
      <w:pPr>
        <w:pStyle w:val="NormalWeb"/>
        <w:shd w:val="clear" w:color="auto" w:fill="FFFFFF"/>
        <w:spacing w:before="0" w:beforeAutospacing="0" w:after="0" w:afterAutospacing="0" w:line="288" w:lineRule="auto"/>
        <w:rPr>
          <w:b/>
          <w:color w:val="000000" w:themeColor="text1"/>
          <w:sz w:val="28"/>
          <w:szCs w:val="28"/>
          <w:lang w:val="en-US" w:eastAsia="en-US"/>
        </w:rPr>
      </w:pPr>
      <w:r w:rsidRPr="0098031C">
        <w:rPr>
          <w:b/>
          <w:color w:val="000000" w:themeColor="text1"/>
          <w:spacing w:val="-4"/>
          <w:sz w:val="28"/>
          <w:szCs w:val="28"/>
          <w:lang w:val="en-US"/>
        </w:rPr>
        <w:t>2.</w:t>
      </w:r>
      <w:r w:rsidRPr="0098031C">
        <w:rPr>
          <w:b/>
          <w:color w:val="000000" w:themeColor="text1"/>
          <w:spacing w:val="-4"/>
          <w:sz w:val="28"/>
          <w:szCs w:val="28"/>
        </w:rPr>
        <w:t xml:space="preserve"> </w:t>
      </w:r>
      <w:r w:rsidRPr="0098031C">
        <w:rPr>
          <w:b/>
          <w:color w:val="000000" w:themeColor="text1"/>
          <w:sz w:val="28"/>
          <w:szCs w:val="28"/>
          <w:shd w:val="clear" w:color="auto" w:fill="FFFFFF"/>
          <w:lang w:val="de-DE"/>
        </w:rPr>
        <w:t xml:space="preserve">Cấp đổi giấy phép môi trường (cấp huyện - </w:t>
      </w:r>
      <w:r w:rsidRPr="0098031C">
        <w:rPr>
          <w:b/>
          <w:bCs/>
          <w:color w:val="000000" w:themeColor="text1"/>
          <w:sz w:val="28"/>
          <w:szCs w:val="28"/>
          <w:shd w:val="clear" w:color="auto" w:fill="FFFFFF"/>
        </w:rPr>
        <w:t>1.010724</w:t>
      </w:r>
      <w:r w:rsidRPr="0098031C">
        <w:rPr>
          <w:b/>
          <w:bCs/>
          <w:color w:val="000000" w:themeColor="text1"/>
          <w:sz w:val="28"/>
          <w:szCs w:val="28"/>
          <w:shd w:val="clear" w:color="auto" w:fill="FFFFFF"/>
          <w:lang w:val="en-US"/>
        </w:rPr>
        <w:t>)</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(10) </w:t>
      </w:r>
      <w:r w:rsidRPr="0098031C">
        <w:rPr>
          <w:bCs/>
          <w:iCs/>
          <w:color w:val="000000" w:themeColor="text1"/>
          <w:lang w:bidi="vi-VN"/>
        </w:rPr>
        <w:t>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568"/>
        <w:gridCol w:w="5528"/>
        <w:gridCol w:w="2520"/>
      </w:tblGrid>
      <w:tr w:rsidR="0098031C" w:rsidRPr="0098031C" w:rsidTr="00E600E5">
        <w:trPr>
          <w:tblHeader/>
          <w:jc w:val="center"/>
        </w:trPr>
        <w:tc>
          <w:tcPr>
            <w:tcW w:w="180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56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28"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 xml:space="preserve">56 </w:t>
            </w:r>
            <w:r w:rsidRPr="0098031C">
              <w:rPr>
                <w:color w:val="000000" w:themeColor="text1"/>
                <w:sz w:val="26"/>
                <w:szCs w:val="26"/>
              </w:rPr>
              <w:t>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6</w:t>
            </w:r>
          </w:p>
        </w:tc>
        <w:tc>
          <w:tcPr>
            <w:tcW w:w="4568"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28" w:type="dxa"/>
            <w:vAlign w:val="center"/>
          </w:tcPr>
          <w:p w:rsidR="00383111" w:rsidRPr="0098031C" w:rsidRDefault="00383111" w:rsidP="00E600E5">
            <w:pPr>
              <w:jc w:val="both"/>
              <w:rPr>
                <w:color w:val="000000" w:themeColor="text1"/>
                <w:sz w:val="26"/>
                <w:szCs w:val="26"/>
              </w:rPr>
            </w:pPr>
          </w:p>
        </w:tc>
        <w:tc>
          <w:tcPr>
            <w:tcW w:w="252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80 giờ làm việc</w:t>
            </w:r>
          </w:p>
        </w:tc>
      </w:tr>
    </w:tbl>
    <w:p w:rsidR="00383111" w:rsidRPr="0098031C" w:rsidRDefault="00383111" w:rsidP="00383111">
      <w:pPr>
        <w:spacing w:after="80"/>
        <w:rPr>
          <w:b/>
          <w:color w:val="000000" w:themeColor="text1"/>
        </w:rPr>
      </w:pPr>
    </w:p>
    <w:p w:rsidR="00383111" w:rsidRPr="0098031C" w:rsidRDefault="00383111" w:rsidP="00383111">
      <w:pPr>
        <w:pStyle w:val="NormalWeb"/>
        <w:shd w:val="clear" w:color="auto" w:fill="FFFFFF"/>
        <w:spacing w:before="0" w:beforeAutospacing="0" w:after="0" w:afterAutospacing="0" w:line="288" w:lineRule="auto"/>
        <w:rPr>
          <w:b/>
          <w:color w:val="000000" w:themeColor="text1"/>
          <w:spacing w:val="-4"/>
          <w:sz w:val="28"/>
          <w:szCs w:val="28"/>
          <w:lang w:val="en-US"/>
        </w:rPr>
      </w:pPr>
      <w:r w:rsidRPr="0098031C">
        <w:rPr>
          <w:b/>
          <w:color w:val="000000" w:themeColor="text1"/>
          <w:spacing w:val="-4"/>
          <w:sz w:val="28"/>
          <w:szCs w:val="28"/>
        </w:rPr>
        <w:t>3. Cấp điều chỉnh giấy phép môi trường (cấp huyện</w:t>
      </w:r>
      <w:r w:rsidRPr="0098031C">
        <w:rPr>
          <w:b/>
          <w:color w:val="000000" w:themeColor="text1"/>
          <w:spacing w:val="-4"/>
          <w:sz w:val="28"/>
          <w:szCs w:val="28"/>
          <w:lang w:val="en-US"/>
        </w:rPr>
        <w:t xml:space="preserve"> - </w:t>
      </w:r>
      <w:r w:rsidRPr="0098031C">
        <w:rPr>
          <w:b/>
          <w:color w:val="000000" w:themeColor="text1"/>
          <w:spacing w:val="-4"/>
          <w:sz w:val="28"/>
          <w:szCs w:val="28"/>
        </w:rPr>
        <w:t>1.010725</w:t>
      </w:r>
      <w:r w:rsidRPr="0098031C">
        <w:rPr>
          <w:b/>
          <w:color w:val="000000" w:themeColor="text1"/>
          <w:spacing w:val="-4"/>
          <w:sz w:val="28"/>
          <w:szCs w:val="28"/>
          <w:lang w:val="en-US"/>
        </w:rPr>
        <w:t>)</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710"/>
        <w:gridCol w:w="5386"/>
        <w:gridCol w:w="2520"/>
      </w:tblGrid>
      <w:tr w:rsidR="0098031C" w:rsidRPr="0098031C" w:rsidTr="00E600E5">
        <w:trPr>
          <w:tblHeader/>
          <w:jc w:val="center"/>
        </w:trPr>
        <w:tc>
          <w:tcPr>
            <w:tcW w:w="180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71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386"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96</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6</w:t>
            </w:r>
          </w:p>
        </w:tc>
        <w:tc>
          <w:tcPr>
            <w:tcW w:w="4710"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51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386" w:type="dxa"/>
            <w:vAlign w:val="center"/>
          </w:tcPr>
          <w:p w:rsidR="00383111" w:rsidRPr="0098031C" w:rsidRDefault="00383111" w:rsidP="00E600E5">
            <w:pPr>
              <w:jc w:val="both"/>
              <w:rPr>
                <w:color w:val="000000" w:themeColor="text1"/>
                <w:sz w:val="26"/>
                <w:szCs w:val="26"/>
              </w:rPr>
            </w:pPr>
          </w:p>
        </w:tc>
        <w:tc>
          <w:tcPr>
            <w:tcW w:w="252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383111" w:rsidRPr="0098031C" w:rsidRDefault="00383111" w:rsidP="00383111">
      <w:pPr>
        <w:spacing w:after="80"/>
        <w:rPr>
          <w:b/>
          <w:color w:val="000000" w:themeColor="text1"/>
        </w:rPr>
      </w:pPr>
    </w:p>
    <w:p w:rsidR="00383111" w:rsidRPr="0098031C" w:rsidRDefault="00383111" w:rsidP="00383111">
      <w:pPr>
        <w:widowControl w:val="0"/>
        <w:spacing w:line="288" w:lineRule="auto"/>
        <w:jc w:val="both"/>
        <w:rPr>
          <w:b/>
          <w:color w:val="000000" w:themeColor="text1"/>
          <w:shd w:val="clear" w:color="auto" w:fill="FFFFFF"/>
          <w:lang w:val="de-DE"/>
        </w:rPr>
      </w:pPr>
      <w:r w:rsidRPr="0098031C">
        <w:rPr>
          <w:b/>
          <w:color w:val="000000" w:themeColor="text1"/>
          <w:spacing w:val="-4"/>
        </w:rPr>
        <w:t xml:space="preserve">4. </w:t>
      </w:r>
      <w:r w:rsidRPr="0098031C">
        <w:rPr>
          <w:b/>
          <w:color w:val="000000" w:themeColor="text1"/>
          <w:shd w:val="clear" w:color="auto" w:fill="FFFFFF"/>
          <w:lang w:val="de-DE"/>
        </w:rPr>
        <w:t xml:space="preserve">Cấp lại giấy phép môi trường (cấp huyện - </w:t>
      </w:r>
      <w:r w:rsidRPr="0098031C">
        <w:rPr>
          <w:b/>
          <w:bCs/>
          <w:color w:val="000000" w:themeColor="text1"/>
          <w:shd w:val="clear" w:color="auto" w:fill="FFFFFF"/>
        </w:rPr>
        <w:t>1.010726)</w:t>
      </w:r>
    </w:p>
    <w:p w:rsidR="00383111" w:rsidRPr="0098031C" w:rsidRDefault="00383111" w:rsidP="00383111">
      <w:pPr>
        <w:spacing w:line="288" w:lineRule="auto"/>
        <w:jc w:val="both"/>
        <w:rPr>
          <w:b/>
          <w:color w:val="000000" w:themeColor="text1"/>
        </w:rPr>
      </w:pPr>
      <w:r w:rsidRPr="0098031C">
        <w:rPr>
          <w:b/>
          <w:color w:val="000000" w:themeColor="text1"/>
        </w:rPr>
        <w:t>4.1. Trường hợp 1:</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hai mươi (20) </w:t>
      </w:r>
      <w:r w:rsidRPr="0098031C">
        <w:rPr>
          <w:bCs/>
          <w:iCs/>
          <w:color w:val="000000" w:themeColor="text1"/>
          <w:lang w:bidi="vi-VN"/>
        </w:rPr>
        <w:t>ngày, kể từ ngày nhận đủ hồ sơ hợp lệ đối với trường hợp:</w:t>
      </w:r>
    </w:p>
    <w:p w:rsidR="00383111" w:rsidRPr="0098031C" w:rsidRDefault="00383111" w:rsidP="00383111">
      <w:pPr>
        <w:widowControl w:val="0"/>
        <w:numPr>
          <w:ilvl w:val="0"/>
          <w:numId w:val="17"/>
        </w:numPr>
        <w:spacing w:line="288" w:lineRule="auto"/>
        <w:jc w:val="both"/>
        <w:rPr>
          <w:bCs/>
          <w:color w:val="000000" w:themeColor="text1"/>
          <w:lang w:val="vi-VN"/>
        </w:rPr>
      </w:pPr>
      <w:r w:rsidRPr="0098031C">
        <w:rPr>
          <w:bCs/>
          <w:color w:val="000000" w:themeColor="text1"/>
          <w:lang w:val="vi-VN"/>
        </w:rPr>
        <w:t>Giấy phép hết hạn gửi hồ sơ đề nghị cấp lại giấy phép môi trường trước khi hết hạn 06 tháng; Khu sản xuất, kinh doanh, dịch vụ tập trung, cụm công nghiệp có bổ sung ngành, nghề thu hút đầu tư gửi hồ sơ đề nghị cấp lại giấy phép môi trường trước khi thực hiện thu hút đầu tư các ngành, nghề đó (trừ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432"/>
        <w:gridCol w:w="5387"/>
        <w:gridCol w:w="2610"/>
      </w:tblGrid>
      <w:tr w:rsidR="0098031C" w:rsidRPr="0098031C" w:rsidTr="00E600E5">
        <w:trPr>
          <w:tblHeader/>
          <w:jc w:val="center"/>
        </w:trPr>
        <w:tc>
          <w:tcPr>
            <w:tcW w:w="180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432"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387"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61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7" w:type="dxa"/>
            <w:vAlign w:val="center"/>
          </w:tcPr>
          <w:p w:rsidR="00383111" w:rsidRPr="005938B4" w:rsidRDefault="00383111" w:rsidP="00E600E5">
            <w:pPr>
              <w:jc w:val="both"/>
              <w:rPr>
                <w:color w:val="000000" w:themeColor="text1"/>
                <w:spacing w:val="-4"/>
                <w:sz w:val="26"/>
                <w:szCs w:val="26"/>
              </w:rPr>
            </w:pPr>
            <w:r w:rsidRPr="005938B4">
              <w:rPr>
                <w:color w:val="000000" w:themeColor="text1"/>
                <w:spacing w:val="-4"/>
                <w:sz w:val="26"/>
                <w:szCs w:val="26"/>
              </w:rPr>
              <w:t>- Kiểm tra, hướng dẫn, tiếp nhận hồ sơ, gửi phiếu hẹn trả cho cá nhân/tổ chức.</w:t>
            </w:r>
          </w:p>
          <w:p w:rsidR="00383111" w:rsidRPr="005938B4" w:rsidRDefault="00383111" w:rsidP="00E600E5">
            <w:pPr>
              <w:jc w:val="both"/>
              <w:rPr>
                <w:color w:val="000000" w:themeColor="text1"/>
                <w:spacing w:val="-4"/>
                <w:sz w:val="26"/>
                <w:szCs w:val="26"/>
              </w:rPr>
            </w:pPr>
            <w:r w:rsidRPr="005938B4">
              <w:rPr>
                <w:color w:val="000000" w:themeColor="text1"/>
                <w:spacing w:val="-4"/>
                <w:sz w:val="26"/>
                <w:szCs w:val="26"/>
              </w:rPr>
              <w:t>- Số hóa hồ sơ, chuyển hồ sơ trên phần mềm một cửa và hồ sơ giấy (trừ trường hợp hồ sơ nộp trực tuyến) cho Phòng TN&amp;MT của UBND cấp huyện.</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lastRenderedPageBreak/>
              <w:t>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lastRenderedPageBreak/>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lastRenderedPageBreak/>
              <w:t>Xem xét, thẩm tra, xử lý hồ sơ, dự thảo kết quả giải quyết.</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lastRenderedPageBreak/>
              <w:t>136</w:t>
            </w:r>
            <w:r w:rsidRPr="0098031C">
              <w:rPr>
                <w:color w:val="000000" w:themeColor="text1"/>
                <w:sz w:val="26"/>
                <w:szCs w:val="26"/>
              </w:rPr>
              <w:t xml:space="preserve">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4</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432"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61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232"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387" w:type="dxa"/>
            <w:vAlign w:val="center"/>
          </w:tcPr>
          <w:p w:rsidR="00383111" w:rsidRPr="0098031C" w:rsidRDefault="00383111" w:rsidP="00E600E5">
            <w:pPr>
              <w:jc w:val="both"/>
              <w:rPr>
                <w:color w:val="000000" w:themeColor="text1"/>
                <w:sz w:val="26"/>
                <w:szCs w:val="26"/>
              </w:rPr>
            </w:pPr>
          </w:p>
        </w:tc>
        <w:tc>
          <w:tcPr>
            <w:tcW w:w="261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160 giờ làm việc</w:t>
            </w:r>
          </w:p>
        </w:tc>
      </w:tr>
    </w:tbl>
    <w:p w:rsidR="00383111" w:rsidRPr="0098031C" w:rsidRDefault="00383111" w:rsidP="00383111">
      <w:pPr>
        <w:spacing w:line="288" w:lineRule="auto"/>
        <w:jc w:val="both"/>
        <w:rPr>
          <w:b/>
          <w:color w:val="000000" w:themeColor="text1"/>
        </w:rPr>
      </w:pPr>
    </w:p>
    <w:p w:rsidR="00383111" w:rsidRPr="0098031C" w:rsidRDefault="00383111" w:rsidP="00383111">
      <w:pPr>
        <w:spacing w:line="288" w:lineRule="auto"/>
        <w:jc w:val="both"/>
        <w:rPr>
          <w:b/>
          <w:color w:val="000000" w:themeColor="text1"/>
        </w:rPr>
      </w:pPr>
      <w:r w:rsidRPr="0098031C">
        <w:rPr>
          <w:b/>
          <w:color w:val="000000" w:themeColor="text1"/>
        </w:rPr>
        <w:t>4.2. Trường hợp 2:</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ba (30) </w:t>
      </w:r>
      <w:r w:rsidRPr="0098031C">
        <w:rPr>
          <w:bCs/>
          <w:iCs/>
          <w:color w:val="000000" w:themeColor="text1"/>
          <w:lang w:bidi="vi-VN"/>
        </w:rPr>
        <w:t>ngày, kể từ ngày nhận đủ hồ sơ hợp lệ đối với trường hợp:</w:t>
      </w:r>
    </w:p>
    <w:p w:rsidR="00383111" w:rsidRPr="005938B4" w:rsidRDefault="00383111" w:rsidP="00383111">
      <w:pPr>
        <w:numPr>
          <w:ilvl w:val="0"/>
          <w:numId w:val="18"/>
        </w:numPr>
        <w:spacing w:line="288" w:lineRule="auto"/>
        <w:jc w:val="both"/>
        <w:rPr>
          <w:bCs/>
          <w:color w:val="000000" w:themeColor="text1"/>
          <w:spacing w:val="-2"/>
          <w:lang w:val="hr-HR"/>
        </w:rPr>
      </w:pPr>
      <w:r w:rsidRPr="005938B4">
        <w:rPr>
          <w:bCs/>
          <w:color w:val="000000" w:themeColor="text1"/>
          <w:spacing w:val="-2"/>
          <w:lang w:val="hr-HR"/>
        </w:rPr>
        <w:t>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thực hiện sau khi được cấp giấy phép môi trường.</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lastRenderedPageBreak/>
        <w:t>- Quy trình nội bộ, quy trình điện tử:</w:t>
      </w:r>
    </w:p>
    <w:tbl>
      <w:tblPr>
        <w:tblW w:w="14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4050"/>
        <w:gridCol w:w="5583"/>
        <w:gridCol w:w="2520"/>
      </w:tblGrid>
      <w:tr w:rsidR="0098031C" w:rsidRPr="0098031C" w:rsidTr="00E600E5">
        <w:trPr>
          <w:tblHeader/>
          <w:jc w:val="center"/>
        </w:trPr>
        <w:tc>
          <w:tcPr>
            <w:tcW w:w="198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05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83"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216</w:t>
            </w:r>
            <w:r w:rsidRPr="0098031C">
              <w:rPr>
                <w:color w:val="000000" w:themeColor="text1"/>
                <w:sz w:val="26"/>
                <w:szCs w:val="26"/>
              </w:rPr>
              <w:t xml:space="preserve">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050"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03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83" w:type="dxa"/>
            <w:vAlign w:val="center"/>
          </w:tcPr>
          <w:p w:rsidR="00383111" w:rsidRPr="0098031C" w:rsidRDefault="00383111" w:rsidP="00E600E5">
            <w:pPr>
              <w:jc w:val="both"/>
              <w:rPr>
                <w:color w:val="000000" w:themeColor="text1"/>
                <w:sz w:val="26"/>
                <w:szCs w:val="26"/>
              </w:rPr>
            </w:pPr>
          </w:p>
        </w:tc>
        <w:tc>
          <w:tcPr>
            <w:tcW w:w="252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spacing w:after="80"/>
        <w:rPr>
          <w:b/>
          <w:color w:val="000000" w:themeColor="text1"/>
        </w:rPr>
      </w:pPr>
    </w:p>
    <w:p w:rsidR="00383111" w:rsidRPr="0098031C" w:rsidRDefault="00383111" w:rsidP="00383111">
      <w:pPr>
        <w:spacing w:line="288" w:lineRule="auto"/>
        <w:jc w:val="both"/>
        <w:rPr>
          <w:b/>
          <w:color w:val="000000" w:themeColor="text1"/>
        </w:rPr>
      </w:pPr>
      <w:r w:rsidRPr="0098031C">
        <w:rPr>
          <w:b/>
          <w:color w:val="000000" w:themeColor="text1"/>
        </w:rPr>
        <w:t>4.3. Trường hợp 3:</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đối với trường hợp:</w:t>
      </w:r>
    </w:p>
    <w:p w:rsidR="00383111" w:rsidRPr="0098031C" w:rsidRDefault="00383111" w:rsidP="00383111">
      <w:pPr>
        <w:widowControl w:val="0"/>
        <w:numPr>
          <w:ilvl w:val="0"/>
          <w:numId w:val="16"/>
        </w:numPr>
        <w:spacing w:line="288" w:lineRule="auto"/>
        <w:jc w:val="both"/>
        <w:rPr>
          <w:bCs/>
          <w:color w:val="000000" w:themeColor="text1"/>
          <w:lang w:val="vi-VN"/>
        </w:rPr>
      </w:pPr>
      <w:r w:rsidRPr="0098031C">
        <w:rPr>
          <w:bCs/>
          <w:color w:val="000000" w:themeColor="text1"/>
          <w:lang w:val="vi-VN"/>
        </w:rPr>
        <w:t>Dự án đầu tư, cơ sở không thuộc đối tượng phải vận hành thử nghiệm công trình xử lý chất thải;</w:t>
      </w:r>
    </w:p>
    <w:p w:rsidR="00383111" w:rsidRPr="0098031C" w:rsidRDefault="00383111" w:rsidP="00383111">
      <w:pPr>
        <w:widowControl w:val="0"/>
        <w:numPr>
          <w:ilvl w:val="0"/>
          <w:numId w:val="16"/>
        </w:numPr>
        <w:spacing w:line="288" w:lineRule="auto"/>
        <w:jc w:val="both"/>
        <w:rPr>
          <w:bCs/>
          <w:color w:val="000000" w:themeColor="text1"/>
          <w:lang w:val="vi-VN"/>
        </w:rPr>
      </w:pPr>
      <w:r w:rsidRPr="0098031C">
        <w:rPr>
          <w:bCs/>
          <w:color w:val="000000" w:themeColor="text1"/>
          <w:spacing w:val="-6"/>
          <w:lang w:val="vi-VN"/>
        </w:rPr>
        <w:t xml:space="preserve">Dự án đầu tư, cơ sở đấu nối nước thải vào hệ thống thu gom, xử lý nước thải tập trung của khu sản xuất, kinh doanh, dịch vụ </w:t>
      </w:r>
      <w:r w:rsidRPr="0098031C">
        <w:rPr>
          <w:bCs/>
          <w:color w:val="000000" w:themeColor="text1"/>
          <w:spacing w:val="-6"/>
          <w:lang w:val="vi-VN"/>
        </w:rPr>
        <w:lastRenderedPageBreak/>
        <w:t xml:space="preserve">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031C">
        <w:rPr>
          <w:color w:val="000000" w:themeColor="text1"/>
          <w:spacing w:val="-6"/>
          <w:lang w:val="vi-VN"/>
        </w:rPr>
        <w:t>số 08/2022/NĐ-CP</w:t>
      </w:r>
      <w:r w:rsidRPr="0098031C">
        <w:rPr>
          <w:bCs/>
          <w:color w:val="000000" w:themeColor="text1"/>
          <w:spacing w:val="-6"/>
          <w:lang w:val="vi-VN"/>
        </w:rPr>
        <w:t>.</w:t>
      </w:r>
      <w:r w:rsidRPr="0098031C">
        <w:rPr>
          <w:bCs/>
          <w:color w:val="000000" w:themeColor="text1"/>
          <w:lang w:val="vi-VN"/>
        </w:rPr>
        <w:t xml:space="preserve"> </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4478"/>
        <w:gridCol w:w="5528"/>
        <w:gridCol w:w="2430"/>
      </w:tblGrid>
      <w:tr w:rsidR="0098031C" w:rsidRPr="0098031C" w:rsidTr="00E600E5">
        <w:trPr>
          <w:tblHeader/>
          <w:jc w:val="center"/>
        </w:trPr>
        <w:tc>
          <w:tcPr>
            <w:tcW w:w="189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47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28"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3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 xml:space="preserve">08 </w:t>
            </w:r>
            <w:r w:rsidRPr="0098031C">
              <w:rPr>
                <w:color w:val="000000" w:themeColor="text1"/>
                <w:sz w:val="26"/>
                <w:szCs w:val="26"/>
              </w:rPr>
              <w:t>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216</w:t>
            </w:r>
            <w:r w:rsidRPr="0098031C">
              <w:rPr>
                <w:color w:val="000000" w:themeColor="text1"/>
                <w:sz w:val="26"/>
                <w:szCs w:val="26"/>
              </w:rPr>
              <w:t xml:space="preserve">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478"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43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28" w:type="dxa"/>
            <w:vAlign w:val="center"/>
          </w:tcPr>
          <w:p w:rsidR="00383111" w:rsidRPr="0098031C" w:rsidRDefault="00383111" w:rsidP="00E600E5">
            <w:pPr>
              <w:jc w:val="both"/>
              <w:rPr>
                <w:color w:val="000000" w:themeColor="text1"/>
                <w:sz w:val="26"/>
                <w:szCs w:val="26"/>
              </w:rPr>
            </w:pPr>
          </w:p>
        </w:tc>
        <w:tc>
          <w:tcPr>
            <w:tcW w:w="243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spacing w:after="80"/>
        <w:rPr>
          <w:b/>
          <w:color w:val="000000" w:themeColor="text1"/>
        </w:rPr>
      </w:pPr>
    </w:p>
    <w:p w:rsidR="00383111" w:rsidRPr="0098031C" w:rsidRDefault="00383111" w:rsidP="00383111">
      <w:pPr>
        <w:spacing w:after="80"/>
        <w:rPr>
          <w:b/>
          <w:color w:val="000000" w:themeColor="text1"/>
        </w:rPr>
      </w:pPr>
    </w:p>
    <w:p w:rsidR="00242222" w:rsidRPr="0098031C" w:rsidRDefault="00242222" w:rsidP="00B46610">
      <w:pPr>
        <w:pStyle w:val="Char"/>
        <w:spacing w:after="0" w:line="242" w:lineRule="auto"/>
        <w:jc w:val="center"/>
        <w:rPr>
          <w:b/>
          <w:color w:val="000000" w:themeColor="text1"/>
          <w:szCs w:val="28"/>
        </w:rPr>
        <w:sectPr w:rsidR="00242222" w:rsidRPr="0098031C" w:rsidSect="007C32E8">
          <w:pgSz w:w="16838" w:h="11906" w:orient="landscape" w:code="9"/>
          <w:pgMar w:top="1134" w:right="1134" w:bottom="1134" w:left="1701" w:header="454" w:footer="709" w:gutter="0"/>
          <w:pgNumType w:start="1"/>
          <w:cols w:space="708"/>
          <w:titlePg/>
          <w:docGrid w:linePitch="381"/>
        </w:sectPr>
      </w:pPr>
    </w:p>
    <w:p w:rsidR="00B46610" w:rsidRPr="0098031C" w:rsidRDefault="00B46610" w:rsidP="00B46610">
      <w:pPr>
        <w:pStyle w:val="Char"/>
        <w:spacing w:after="0" w:line="242" w:lineRule="auto"/>
        <w:jc w:val="center"/>
        <w:rPr>
          <w:b/>
          <w:color w:val="000000" w:themeColor="text1"/>
          <w:szCs w:val="28"/>
        </w:rPr>
      </w:pPr>
      <w:r w:rsidRPr="0098031C">
        <w:rPr>
          <w:b/>
          <w:color w:val="000000" w:themeColor="text1"/>
          <w:szCs w:val="28"/>
        </w:rPr>
        <w:lastRenderedPageBreak/>
        <w:t>Phụ lục III</w:t>
      </w:r>
    </w:p>
    <w:p w:rsidR="00B46610" w:rsidRPr="0098031C" w:rsidRDefault="00B46610" w:rsidP="00B46610">
      <w:pPr>
        <w:pStyle w:val="Char"/>
        <w:spacing w:after="0" w:line="242" w:lineRule="auto"/>
        <w:jc w:val="center"/>
        <w:rPr>
          <w:b/>
          <w:color w:val="000000" w:themeColor="text1"/>
          <w:szCs w:val="28"/>
        </w:rPr>
      </w:pPr>
      <w:r w:rsidRPr="0098031C">
        <w:rPr>
          <w:b/>
          <w:color w:val="000000" w:themeColor="text1"/>
          <w:szCs w:val="28"/>
        </w:rPr>
        <w:t xml:space="preserve">QUY TRÌNH </w:t>
      </w:r>
      <w:r w:rsidRPr="0098031C">
        <w:rPr>
          <w:b/>
          <w:color w:val="000000" w:themeColor="text1"/>
          <w:spacing w:val="-2"/>
          <w:szCs w:val="28"/>
        </w:rPr>
        <w:t xml:space="preserve">NỘI BỘ </w:t>
      </w:r>
      <w:r w:rsidRPr="0098031C">
        <w:rPr>
          <w:b/>
          <w:color w:val="000000" w:themeColor="text1"/>
          <w:szCs w:val="28"/>
        </w:rPr>
        <w:t>GIẢI QUYẾT THỦ TỤC HÀNH CHÍNH THUỘC THẨM QUYỀN GIẢI QUYẾT</w:t>
      </w:r>
    </w:p>
    <w:p w:rsidR="00B46610" w:rsidRPr="0098031C" w:rsidRDefault="00B46610" w:rsidP="00B46610">
      <w:pPr>
        <w:pStyle w:val="Char"/>
        <w:spacing w:after="0" w:line="242" w:lineRule="auto"/>
        <w:jc w:val="center"/>
        <w:rPr>
          <w:b/>
          <w:color w:val="000000" w:themeColor="text1"/>
          <w:szCs w:val="28"/>
        </w:rPr>
      </w:pPr>
      <w:r w:rsidRPr="0098031C">
        <w:rPr>
          <w:b/>
          <w:color w:val="000000" w:themeColor="text1"/>
          <w:szCs w:val="28"/>
        </w:rPr>
        <w:t>CỦA ỦY BAN NHÂN DÂN CẤP XÃ ÁP DỤNG TRÊN ĐỊA BÀN TỈNH THỪA THIÊN HUẾ</w:t>
      </w:r>
    </w:p>
    <w:p w:rsidR="00B46610" w:rsidRPr="0098031C" w:rsidRDefault="00B46610" w:rsidP="00B46610">
      <w:pPr>
        <w:spacing w:line="242" w:lineRule="auto"/>
        <w:ind w:firstLine="360"/>
        <w:jc w:val="center"/>
        <w:rPr>
          <w:i/>
          <w:color w:val="000000" w:themeColor="text1"/>
          <w:sz w:val="27"/>
          <w:szCs w:val="27"/>
          <w:lang w:val="vi-VN"/>
        </w:rPr>
      </w:pPr>
      <w:r w:rsidRPr="0098031C">
        <w:rPr>
          <w:i/>
          <w:noProof/>
          <w:color w:val="000000" w:themeColor="text1"/>
          <w:lang w:val="en-US" w:eastAsia="en-US"/>
        </w:rPr>
        <mc:AlternateContent>
          <mc:Choice Requires="wps">
            <w:drawing>
              <wp:anchor distT="4294967294" distB="4294967294" distL="114300" distR="114300" simplePos="0" relativeHeight="251668480" behindDoc="0" locked="0" layoutInCell="1" allowOverlap="1">
                <wp:simplePos x="0" y="0"/>
                <wp:positionH relativeFrom="column">
                  <wp:posOffset>2199005</wp:posOffset>
                </wp:positionH>
                <wp:positionV relativeFrom="paragraph">
                  <wp:posOffset>237489</wp:posOffset>
                </wp:positionV>
                <wp:extent cx="42672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E0DCE3" id="_x0000_t32" coordsize="21600,21600" o:spt="32" o:oned="t" path="m,l21600,21600e" filled="f">
                <v:path arrowok="t" fillok="f" o:connecttype="none"/>
                <o:lock v:ext="edit" shapetype="t"/>
              </v:shapetype>
              <v:shape id="Straight Arrow Connector 7" o:spid="_x0000_s1026" type="#_x0000_t32" style="position:absolute;margin-left:173.15pt;margin-top:18.7pt;width:336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C+Iw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"/>
            </w:pict>
          </mc:Fallback>
        </mc:AlternateContent>
      </w:r>
      <w:r w:rsidRPr="0098031C">
        <w:rPr>
          <w:i/>
          <w:color w:val="000000" w:themeColor="text1"/>
          <w:lang w:val="vi-VN"/>
        </w:rPr>
        <w:t>(</w:t>
      </w:r>
      <w:r w:rsidRPr="0098031C">
        <w:rPr>
          <w:i/>
          <w:color w:val="000000" w:themeColor="text1"/>
        </w:rPr>
        <w:t>K</w:t>
      </w:r>
      <w:r w:rsidRPr="0098031C">
        <w:rPr>
          <w:i/>
          <w:color w:val="000000" w:themeColor="text1"/>
          <w:lang w:val="vi-VN"/>
        </w:rPr>
        <w:t>èm theo Quyết định số</w:t>
      </w:r>
      <w:r w:rsidR="005938B4">
        <w:rPr>
          <w:i/>
          <w:color w:val="000000" w:themeColor="text1"/>
        </w:rPr>
        <w:t xml:space="preserve"> 322 </w:t>
      </w:r>
      <w:r w:rsidRPr="0098031C">
        <w:rPr>
          <w:i/>
          <w:color w:val="000000" w:themeColor="text1"/>
          <w:lang w:val="vi-VN"/>
        </w:rPr>
        <w:t>/QĐ-UBND ngày</w:t>
      </w:r>
      <w:r w:rsidR="005938B4">
        <w:rPr>
          <w:i/>
          <w:color w:val="000000" w:themeColor="text1"/>
        </w:rPr>
        <w:t xml:space="preserve"> 07 </w:t>
      </w:r>
      <w:r w:rsidRPr="0098031C">
        <w:rPr>
          <w:i/>
          <w:color w:val="000000" w:themeColor="text1"/>
          <w:lang w:val="vi-VN"/>
        </w:rPr>
        <w:t xml:space="preserve">tháng </w:t>
      </w:r>
      <w:r w:rsidR="00FA2143" w:rsidRPr="0098031C">
        <w:rPr>
          <w:i/>
          <w:color w:val="000000" w:themeColor="text1"/>
        </w:rPr>
        <w:t>02</w:t>
      </w:r>
      <w:r w:rsidRPr="0098031C">
        <w:rPr>
          <w:i/>
          <w:color w:val="000000" w:themeColor="text1"/>
          <w:lang w:val="vi-VN"/>
        </w:rPr>
        <w:t xml:space="preserve"> năm 202</w:t>
      </w:r>
      <w:r w:rsidR="00FA2143" w:rsidRPr="0098031C">
        <w:rPr>
          <w:i/>
          <w:color w:val="000000" w:themeColor="text1"/>
        </w:rPr>
        <w:t>3</w:t>
      </w:r>
      <w:r w:rsidRPr="0098031C">
        <w:rPr>
          <w:i/>
          <w:color w:val="000000" w:themeColor="text1"/>
          <w:lang w:val="vi-VN"/>
        </w:rPr>
        <w:t xml:space="preserve"> của </w:t>
      </w:r>
      <w:r w:rsidRPr="0098031C">
        <w:rPr>
          <w:i/>
          <w:color w:val="000000" w:themeColor="text1"/>
        </w:rPr>
        <w:t xml:space="preserve">Chủ tịch </w:t>
      </w:r>
      <w:r w:rsidRPr="0098031C">
        <w:rPr>
          <w:i/>
          <w:color w:val="000000" w:themeColor="text1"/>
          <w:lang w:val="vi-VN"/>
        </w:rPr>
        <w:t>UBND</w:t>
      </w:r>
      <w:r w:rsidRPr="0098031C">
        <w:rPr>
          <w:i/>
          <w:color w:val="000000" w:themeColor="text1"/>
          <w:sz w:val="27"/>
          <w:szCs w:val="27"/>
          <w:lang w:val="vi-VN"/>
        </w:rPr>
        <w:t xml:space="preserve"> tỉnh</w:t>
      </w:r>
      <w:r w:rsidRPr="0098031C">
        <w:rPr>
          <w:i/>
          <w:color w:val="000000" w:themeColor="text1"/>
          <w:sz w:val="27"/>
          <w:szCs w:val="27"/>
        </w:rPr>
        <w:t xml:space="preserve"> Thừa Thiên Huế</w:t>
      </w:r>
      <w:r w:rsidRPr="0098031C">
        <w:rPr>
          <w:i/>
          <w:color w:val="000000" w:themeColor="text1"/>
          <w:sz w:val="27"/>
          <w:szCs w:val="27"/>
          <w:lang w:val="vi-VN"/>
        </w:rPr>
        <w:t>)</w:t>
      </w:r>
    </w:p>
    <w:p w:rsidR="00B46610" w:rsidRPr="0098031C" w:rsidRDefault="00B46610" w:rsidP="00B46610">
      <w:pPr>
        <w:spacing w:after="100"/>
        <w:ind w:firstLine="360"/>
        <w:jc w:val="both"/>
        <w:rPr>
          <w:b/>
          <w:color w:val="000000" w:themeColor="text1"/>
          <w:sz w:val="16"/>
          <w:szCs w:val="16"/>
          <w:lang w:val="vi-VN"/>
        </w:rPr>
      </w:pPr>
    </w:p>
    <w:p w:rsidR="00B46610" w:rsidRPr="0098031C" w:rsidRDefault="00B46610" w:rsidP="00B46610">
      <w:pPr>
        <w:widowControl w:val="0"/>
        <w:ind w:firstLine="720"/>
        <w:jc w:val="center"/>
        <w:rPr>
          <w:b/>
          <w:color w:val="000000" w:themeColor="text1"/>
          <w:lang w:val="vi-VN"/>
        </w:rPr>
      </w:pPr>
      <w:r w:rsidRPr="0098031C">
        <w:rPr>
          <w:b/>
          <w:color w:val="000000" w:themeColor="text1"/>
          <w:lang w:val="vi-VN"/>
        </w:rPr>
        <w:t>Phần I. DANH MỤC QUY TRÌNH</w:t>
      </w:r>
      <w:bookmarkStart w:id="1" w:name="_GoBack"/>
      <w:bookmarkEnd w:id="1"/>
    </w:p>
    <w:p w:rsidR="00F606D6" w:rsidRPr="0098031C" w:rsidRDefault="00F606D6" w:rsidP="00B46610">
      <w:pPr>
        <w:widowControl w:val="0"/>
        <w:ind w:firstLine="720"/>
        <w:jc w:val="center"/>
        <w:rPr>
          <w:b/>
          <w:color w:val="000000" w:themeColor="text1"/>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811"/>
        <w:gridCol w:w="1701"/>
        <w:gridCol w:w="5670"/>
      </w:tblGrid>
      <w:tr w:rsidR="0098031C" w:rsidRPr="0098031C" w:rsidTr="00F606D6">
        <w:trPr>
          <w:trHeight w:val="423"/>
          <w:jc w:val="center"/>
        </w:trPr>
        <w:tc>
          <w:tcPr>
            <w:tcW w:w="988" w:type="dxa"/>
            <w:vAlign w:val="center"/>
          </w:tcPr>
          <w:p w:rsidR="00F606D6" w:rsidRPr="0098031C" w:rsidRDefault="00F606D6" w:rsidP="00E600E5">
            <w:pPr>
              <w:tabs>
                <w:tab w:val="left" w:pos="690"/>
              </w:tabs>
              <w:spacing w:before="120"/>
              <w:jc w:val="center"/>
              <w:rPr>
                <w:b/>
                <w:bCs/>
                <w:color w:val="000000" w:themeColor="text1"/>
                <w:spacing w:val="-2"/>
              </w:rPr>
            </w:pPr>
            <w:r w:rsidRPr="0098031C">
              <w:rPr>
                <w:b/>
                <w:bCs/>
                <w:color w:val="000000" w:themeColor="text1"/>
                <w:spacing w:val="-2"/>
              </w:rPr>
              <w:t>STT</w:t>
            </w:r>
          </w:p>
        </w:tc>
        <w:tc>
          <w:tcPr>
            <w:tcW w:w="5811" w:type="dxa"/>
            <w:vAlign w:val="center"/>
          </w:tcPr>
          <w:p w:rsidR="00F606D6" w:rsidRPr="0098031C" w:rsidRDefault="00F606D6" w:rsidP="00E600E5">
            <w:pPr>
              <w:tabs>
                <w:tab w:val="left" w:pos="690"/>
              </w:tabs>
              <w:spacing w:before="120"/>
              <w:jc w:val="center"/>
              <w:rPr>
                <w:b/>
                <w:bCs/>
                <w:color w:val="000000" w:themeColor="text1"/>
                <w:spacing w:val="-2"/>
              </w:rPr>
            </w:pPr>
            <w:r w:rsidRPr="0098031C">
              <w:rPr>
                <w:b/>
                <w:bCs/>
                <w:color w:val="000000" w:themeColor="text1"/>
                <w:spacing w:val="-2"/>
              </w:rPr>
              <w:t xml:space="preserve">Tên Quy trình </w:t>
            </w:r>
          </w:p>
        </w:tc>
        <w:tc>
          <w:tcPr>
            <w:tcW w:w="1701" w:type="dxa"/>
            <w:vAlign w:val="center"/>
          </w:tcPr>
          <w:p w:rsidR="00F606D6" w:rsidRPr="0098031C" w:rsidRDefault="00F606D6" w:rsidP="00E600E5">
            <w:pPr>
              <w:tabs>
                <w:tab w:val="left" w:pos="690"/>
              </w:tabs>
              <w:spacing w:before="120"/>
              <w:jc w:val="center"/>
              <w:rPr>
                <w:b/>
                <w:bCs/>
                <w:color w:val="000000" w:themeColor="text1"/>
                <w:spacing w:val="-2"/>
              </w:rPr>
            </w:pPr>
            <w:r w:rsidRPr="0098031C">
              <w:rPr>
                <w:b/>
                <w:bCs/>
                <w:color w:val="000000" w:themeColor="text1"/>
                <w:spacing w:val="-2"/>
              </w:rPr>
              <w:t>Mã số TTHC</w:t>
            </w:r>
          </w:p>
        </w:tc>
        <w:tc>
          <w:tcPr>
            <w:tcW w:w="5670" w:type="dxa"/>
            <w:vAlign w:val="center"/>
          </w:tcPr>
          <w:p w:rsidR="00F606D6" w:rsidRPr="0098031C" w:rsidRDefault="00F606D6" w:rsidP="00E600E5">
            <w:pPr>
              <w:tabs>
                <w:tab w:val="left" w:pos="690"/>
              </w:tabs>
              <w:spacing w:before="120"/>
              <w:jc w:val="center"/>
              <w:rPr>
                <w:b/>
                <w:bCs/>
                <w:color w:val="000000" w:themeColor="text1"/>
                <w:spacing w:val="-2"/>
              </w:rPr>
            </w:pPr>
            <w:r w:rsidRPr="0098031C">
              <w:rPr>
                <w:b/>
                <w:bCs/>
                <w:color w:val="000000" w:themeColor="text1"/>
                <w:spacing w:val="-2"/>
              </w:rPr>
              <w:t>Quyết định công bố Danh mục TTHC</w:t>
            </w:r>
          </w:p>
        </w:tc>
      </w:tr>
      <w:tr w:rsidR="0098031C" w:rsidRPr="0098031C" w:rsidTr="00F606D6">
        <w:trPr>
          <w:trHeight w:val="1132"/>
          <w:jc w:val="center"/>
        </w:trPr>
        <w:tc>
          <w:tcPr>
            <w:tcW w:w="988" w:type="dxa"/>
            <w:vAlign w:val="center"/>
          </w:tcPr>
          <w:p w:rsidR="00F606D6" w:rsidRPr="0098031C" w:rsidRDefault="00F606D6" w:rsidP="00F606D6">
            <w:pPr>
              <w:ind w:left="360"/>
              <w:rPr>
                <w:color w:val="000000" w:themeColor="text1"/>
              </w:rPr>
            </w:pPr>
            <w:r w:rsidRPr="0098031C">
              <w:rPr>
                <w:color w:val="000000" w:themeColor="text1"/>
              </w:rPr>
              <w:t>1</w:t>
            </w:r>
          </w:p>
        </w:tc>
        <w:tc>
          <w:tcPr>
            <w:tcW w:w="5811" w:type="dxa"/>
            <w:vAlign w:val="center"/>
          </w:tcPr>
          <w:p w:rsidR="00F606D6" w:rsidRPr="0098031C" w:rsidRDefault="00F606D6" w:rsidP="00F606D6">
            <w:pPr>
              <w:rPr>
                <w:bCs/>
                <w:color w:val="000000" w:themeColor="text1"/>
                <w:spacing w:val="-4"/>
              </w:rPr>
            </w:pPr>
            <w:r w:rsidRPr="0098031C">
              <w:rPr>
                <w:bCs/>
                <w:color w:val="000000" w:themeColor="text1"/>
                <w:spacing w:val="-4"/>
              </w:rPr>
              <w:t xml:space="preserve">Tham vấn trong đánh giá tác động môi trường. </w:t>
            </w:r>
          </w:p>
        </w:tc>
        <w:tc>
          <w:tcPr>
            <w:tcW w:w="1701" w:type="dxa"/>
            <w:vAlign w:val="center"/>
          </w:tcPr>
          <w:p w:rsidR="00F606D6" w:rsidRPr="0098031C" w:rsidRDefault="00F606D6" w:rsidP="00F606D6">
            <w:pPr>
              <w:jc w:val="center"/>
              <w:rPr>
                <w:bCs/>
                <w:color w:val="000000" w:themeColor="text1"/>
                <w:spacing w:val="-4"/>
              </w:rPr>
            </w:pPr>
            <w:r w:rsidRPr="0098031C">
              <w:rPr>
                <w:bCs/>
                <w:color w:val="000000" w:themeColor="text1"/>
                <w:spacing w:val="-4"/>
              </w:rPr>
              <w:t>1.010736</w:t>
            </w:r>
          </w:p>
        </w:tc>
        <w:tc>
          <w:tcPr>
            <w:tcW w:w="5670" w:type="dxa"/>
            <w:vMerge w:val="restart"/>
            <w:vAlign w:val="center"/>
          </w:tcPr>
          <w:p w:rsidR="00F606D6" w:rsidRPr="0098031C" w:rsidRDefault="00F606D6" w:rsidP="00F606D6">
            <w:pPr>
              <w:jc w:val="both"/>
              <w:rPr>
                <w:b/>
                <w:color w:val="000000" w:themeColor="text1"/>
              </w:rPr>
            </w:pPr>
            <w:r w:rsidRPr="0098031C">
              <w:rPr>
                <w:color w:val="000000" w:themeColor="text1"/>
                <w:lang w:val="vi-VN"/>
              </w:rPr>
              <w:t>Quyết định số 2836/QĐ-UBND ngày 22 tháng 11 năm 2022 của Ủy ban nhân dân tỉnh Thừa Thiên Huế về việc C</w:t>
            </w:r>
            <w:r w:rsidRPr="0098031C">
              <w:rPr>
                <w:rFonts w:hint="eastAsia"/>
                <w:color w:val="000000" w:themeColor="text1"/>
                <w:lang w:val="vi-VN"/>
              </w:rPr>
              <w:t>ô</w:t>
            </w:r>
            <w:r w:rsidRPr="0098031C">
              <w:rPr>
                <w:color w:val="000000" w:themeColor="text1"/>
                <w:lang w:val="vi-VN"/>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p>
        </w:tc>
      </w:tr>
      <w:tr w:rsidR="0098031C" w:rsidRPr="0098031C" w:rsidTr="00F606D6">
        <w:trPr>
          <w:trHeight w:val="401"/>
          <w:jc w:val="center"/>
        </w:trPr>
        <w:tc>
          <w:tcPr>
            <w:tcW w:w="988" w:type="dxa"/>
            <w:vAlign w:val="center"/>
          </w:tcPr>
          <w:p w:rsidR="00F606D6" w:rsidRPr="0098031C" w:rsidRDefault="00F606D6" w:rsidP="00F606D6">
            <w:pPr>
              <w:ind w:left="360"/>
              <w:rPr>
                <w:color w:val="000000" w:themeColor="text1"/>
              </w:rPr>
            </w:pPr>
            <w:r w:rsidRPr="0098031C">
              <w:rPr>
                <w:color w:val="000000" w:themeColor="text1"/>
              </w:rPr>
              <w:t>2</w:t>
            </w:r>
          </w:p>
        </w:tc>
        <w:tc>
          <w:tcPr>
            <w:tcW w:w="5811" w:type="dxa"/>
            <w:vAlign w:val="center"/>
          </w:tcPr>
          <w:p w:rsidR="00F606D6" w:rsidRPr="0098031C" w:rsidRDefault="00F606D6" w:rsidP="00F606D6">
            <w:pPr>
              <w:rPr>
                <w:bCs/>
                <w:color w:val="000000" w:themeColor="text1"/>
                <w:spacing w:val="-4"/>
              </w:rPr>
            </w:pPr>
            <w:r w:rsidRPr="0098031C">
              <w:rPr>
                <w:bCs/>
                <w:color w:val="000000" w:themeColor="text1"/>
                <w:spacing w:val="-4"/>
              </w:rPr>
              <w:t xml:space="preserve">Xác nhận Hợp đồng tiếp cận nguồn gen và chia sẻ lợi ích. </w:t>
            </w:r>
          </w:p>
        </w:tc>
        <w:tc>
          <w:tcPr>
            <w:tcW w:w="1701" w:type="dxa"/>
            <w:vAlign w:val="center"/>
          </w:tcPr>
          <w:p w:rsidR="00F606D6" w:rsidRPr="0098031C" w:rsidRDefault="00F606D6" w:rsidP="00F606D6">
            <w:pPr>
              <w:jc w:val="center"/>
              <w:rPr>
                <w:bCs/>
                <w:color w:val="000000" w:themeColor="text1"/>
                <w:spacing w:val="-4"/>
              </w:rPr>
            </w:pPr>
            <w:r w:rsidRPr="0098031C">
              <w:rPr>
                <w:bCs/>
                <w:color w:val="000000" w:themeColor="text1"/>
                <w:spacing w:val="-4"/>
              </w:rPr>
              <w:t>1.004082</w:t>
            </w:r>
          </w:p>
        </w:tc>
        <w:tc>
          <w:tcPr>
            <w:tcW w:w="5670" w:type="dxa"/>
            <w:vMerge/>
            <w:vAlign w:val="center"/>
          </w:tcPr>
          <w:p w:rsidR="00F606D6" w:rsidRPr="0098031C" w:rsidRDefault="00F606D6" w:rsidP="00F606D6">
            <w:pPr>
              <w:jc w:val="both"/>
              <w:rPr>
                <w:b/>
                <w:color w:val="000000" w:themeColor="text1"/>
              </w:rPr>
            </w:pPr>
          </w:p>
        </w:tc>
      </w:tr>
    </w:tbl>
    <w:p w:rsidR="00E9151E" w:rsidRPr="0098031C" w:rsidRDefault="00E9151E" w:rsidP="00383111">
      <w:pPr>
        <w:spacing w:line="288" w:lineRule="auto"/>
        <w:jc w:val="both"/>
        <w:rPr>
          <w:b/>
          <w:color w:val="000000" w:themeColor="text1"/>
          <w:spacing w:val="-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F606D6" w:rsidRPr="0098031C" w:rsidRDefault="00F606D6" w:rsidP="00F606D6">
      <w:pPr>
        <w:widowControl w:val="0"/>
        <w:ind w:firstLine="720"/>
        <w:jc w:val="center"/>
        <w:rPr>
          <w:b/>
          <w:color w:val="000000" w:themeColor="text1"/>
          <w:szCs w:val="26"/>
        </w:rPr>
      </w:pPr>
      <w:r w:rsidRPr="0098031C">
        <w:rPr>
          <w:b/>
          <w:color w:val="000000" w:themeColor="text1"/>
          <w:szCs w:val="26"/>
        </w:rPr>
        <w:lastRenderedPageBreak/>
        <w:t xml:space="preserve">Phần II. QUY TRÌNH NỘI BỘ </w:t>
      </w:r>
    </w:p>
    <w:p w:rsidR="00F606D6" w:rsidRPr="0098031C" w:rsidRDefault="00F606D6" w:rsidP="00383111">
      <w:pPr>
        <w:spacing w:line="288" w:lineRule="auto"/>
        <w:jc w:val="both"/>
        <w:rPr>
          <w:b/>
          <w:color w:val="000000" w:themeColor="text1"/>
          <w:spacing w:val="-6"/>
        </w:rPr>
      </w:pPr>
    </w:p>
    <w:p w:rsidR="00383111" w:rsidRPr="0098031C" w:rsidRDefault="00383111" w:rsidP="00383111">
      <w:pPr>
        <w:spacing w:line="288" w:lineRule="auto"/>
        <w:jc w:val="both"/>
        <w:rPr>
          <w:b/>
          <w:color w:val="000000" w:themeColor="text1"/>
          <w:spacing w:val="-6"/>
        </w:rPr>
      </w:pPr>
      <w:r w:rsidRPr="0098031C">
        <w:rPr>
          <w:b/>
          <w:color w:val="000000" w:themeColor="text1"/>
          <w:spacing w:val="-6"/>
        </w:rPr>
        <w:t xml:space="preserve">1. </w:t>
      </w:r>
      <w:r w:rsidRPr="0098031C">
        <w:rPr>
          <w:b/>
          <w:color w:val="000000" w:themeColor="text1"/>
          <w:lang w:val="vi-VN"/>
        </w:rPr>
        <w:t>Tham vấn trong đánh giá tác động môi trường</w:t>
      </w:r>
      <w:r w:rsidRPr="0098031C">
        <w:rPr>
          <w:b/>
          <w:color w:val="000000" w:themeColor="text1"/>
          <w:lang w:val="de-DE"/>
        </w:rPr>
        <w:t xml:space="preserve"> (</w:t>
      </w:r>
      <w:r w:rsidRPr="0098031C">
        <w:rPr>
          <w:b/>
          <w:bCs/>
          <w:color w:val="000000" w:themeColor="text1"/>
        </w:rPr>
        <w:t>1.010736)</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4388"/>
        <w:gridCol w:w="5387"/>
        <w:gridCol w:w="2520"/>
      </w:tblGrid>
      <w:tr w:rsidR="0098031C" w:rsidRPr="0098031C" w:rsidTr="00E600E5">
        <w:trPr>
          <w:tblHeader/>
          <w:jc w:val="center"/>
        </w:trPr>
        <w:tc>
          <w:tcPr>
            <w:tcW w:w="198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38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387"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Bộ phận tiếp nhận và trả kết quả hiện đại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Bộ phận Địa chính XD-NN-TN&amp;MT cấp xã.</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 nhận hồ sơ (điện tử) và phân công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Bộ phận Địa chính XD-NN-TN&amp;MT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96</w:t>
            </w:r>
            <w:r w:rsidRPr="0098031C">
              <w:rPr>
                <w:color w:val="000000" w:themeColor="text1"/>
                <w:sz w:val="26"/>
                <w:szCs w:val="26"/>
              </w:rPr>
              <w:t xml:space="preserve">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 kiểm tra, trình Lãnh đạo UBND cấp xã phê duyệt.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xã ký phê duyệt TTHC</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388"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xã</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Bộ phận tiếp nhận và trả kết quả hiện đại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387" w:type="dxa"/>
            <w:vAlign w:val="center"/>
          </w:tcPr>
          <w:p w:rsidR="00383111" w:rsidRPr="0098031C" w:rsidRDefault="00383111" w:rsidP="00E600E5">
            <w:pPr>
              <w:jc w:val="both"/>
              <w:rPr>
                <w:color w:val="000000" w:themeColor="text1"/>
                <w:sz w:val="26"/>
                <w:szCs w:val="26"/>
              </w:rPr>
            </w:pPr>
          </w:p>
        </w:tc>
        <w:tc>
          <w:tcPr>
            <w:tcW w:w="252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F606D6" w:rsidRPr="0098031C" w:rsidRDefault="00F606D6" w:rsidP="00383111">
      <w:pPr>
        <w:spacing w:line="288" w:lineRule="auto"/>
        <w:jc w:val="both"/>
        <w:rPr>
          <w:b/>
          <w:color w:val="000000" w:themeColor="text1"/>
          <w:spacing w:val="-6"/>
        </w:rPr>
      </w:pPr>
    </w:p>
    <w:p w:rsidR="00242222" w:rsidRPr="0098031C" w:rsidRDefault="00242222" w:rsidP="00383111">
      <w:pPr>
        <w:spacing w:line="288" w:lineRule="auto"/>
        <w:jc w:val="both"/>
        <w:rPr>
          <w:b/>
          <w:color w:val="000000" w:themeColor="text1"/>
          <w:spacing w:val="-6"/>
        </w:rPr>
      </w:pPr>
    </w:p>
    <w:p w:rsidR="00383111" w:rsidRPr="0098031C" w:rsidRDefault="00383111" w:rsidP="00383111">
      <w:pPr>
        <w:spacing w:line="288" w:lineRule="auto"/>
        <w:jc w:val="both"/>
        <w:rPr>
          <w:b/>
          <w:color w:val="000000" w:themeColor="text1"/>
          <w:spacing w:val="-6"/>
        </w:rPr>
      </w:pPr>
      <w:r w:rsidRPr="0098031C">
        <w:rPr>
          <w:b/>
          <w:color w:val="000000" w:themeColor="text1"/>
          <w:spacing w:val="-6"/>
        </w:rPr>
        <w:lastRenderedPageBreak/>
        <w:t xml:space="preserve">2. </w:t>
      </w:r>
      <w:r w:rsidRPr="0098031C">
        <w:rPr>
          <w:b/>
          <w:color w:val="000000" w:themeColor="text1"/>
          <w:lang w:val="de-DE"/>
        </w:rPr>
        <w:t>Xác nhận Hợp đồng tiếp cận nguồn gen và chia sẻ lợi ích (</w:t>
      </w:r>
      <w:r w:rsidRPr="0098031C">
        <w:rPr>
          <w:b/>
          <w:bCs/>
          <w:color w:val="000000" w:themeColor="text1"/>
          <w:lang w:val="de-DE"/>
        </w:rPr>
        <w:t>1.004082)</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ba (03) </w:t>
      </w:r>
      <w:r w:rsidRPr="0098031C">
        <w:rPr>
          <w:bCs/>
          <w:iCs/>
          <w:color w:val="000000" w:themeColor="text1"/>
          <w:lang w:bidi="vi-VN"/>
        </w:rPr>
        <w:t>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285"/>
        <w:gridCol w:w="5673"/>
        <w:gridCol w:w="2340"/>
      </w:tblGrid>
      <w:tr w:rsidR="0098031C" w:rsidRPr="0098031C" w:rsidTr="00E600E5">
        <w:trPr>
          <w:tblHeader/>
          <w:jc w:val="center"/>
        </w:trPr>
        <w:tc>
          <w:tcPr>
            <w:tcW w:w="180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285"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673"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34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Bộ phận tiếp nhận và trả kết quả hiện đại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Bộ phận Địa chính XD-NN-TN&amp;MT cấp xã.</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 nhận hồ sơ (điện tử) và phân công giải quyết.</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04</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Bộ phận Địa chính XD-NN-TN&amp;MT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1</w:t>
            </w:r>
            <w:r w:rsidRPr="0098031C">
              <w:rPr>
                <w:color w:val="000000" w:themeColor="text1"/>
                <w:sz w:val="26"/>
                <w:szCs w:val="26"/>
                <w:lang w:val="vi-VN"/>
              </w:rPr>
              <w:t>2</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 kiểm tra, trình Lãnh đạo UBND cấp xã phê duyệt.</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xã ký phê duyệt TTHC</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285"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xã</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Bộ phận tiếp nhận và trả kết quả hiện đại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34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091"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673" w:type="dxa"/>
            <w:vAlign w:val="center"/>
          </w:tcPr>
          <w:p w:rsidR="00383111" w:rsidRPr="0098031C" w:rsidRDefault="00383111" w:rsidP="00E600E5">
            <w:pPr>
              <w:jc w:val="both"/>
              <w:rPr>
                <w:color w:val="000000" w:themeColor="text1"/>
                <w:sz w:val="26"/>
                <w:szCs w:val="26"/>
              </w:rPr>
            </w:pPr>
          </w:p>
        </w:tc>
        <w:tc>
          <w:tcPr>
            <w:tcW w:w="234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 giờ làm việc</w:t>
            </w:r>
          </w:p>
        </w:tc>
      </w:tr>
    </w:tbl>
    <w:p w:rsidR="00902A5D" w:rsidRPr="0098031C" w:rsidRDefault="00902A5D" w:rsidP="002C03E7">
      <w:pPr>
        <w:jc w:val="center"/>
        <w:rPr>
          <w:rFonts w:ascii="Times New Roman Bold" w:hAnsi="Times New Roman Bold"/>
          <w:b/>
          <w:color w:val="000000" w:themeColor="text1"/>
          <w:lang w:val="en-US"/>
        </w:rPr>
      </w:pPr>
    </w:p>
    <w:sectPr w:rsidR="00902A5D" w:rsidRPr="0098031C" w:rsidSect="007C32E8">
      <w:pgSz w:w="16838" w:h="11906" w:orient="landscape" w:code="9"/>
      <w:pgMar w:top="1134" w:right="1134" w:bottom="1134" w:left="1701" w:header="45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D5" w:rsidRDefault="00CE5FD5" w:rsidP="00563A7A">
      <w:r>
        <w:separator/>
      </w:r>
    </w:p>
  </w:endnote>
  <w:endnote w:type="continuationSeparator" w:id="0">
    <w:p w:rsidR="00CE5FD5" w:rsidRDefault="00CE5FD5"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CC" w:rsidRDefault="000B2B3C" w:rsidP="001F6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CCC" w:rsidRDefault="00CE5FD5" w:rsidP="001F63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CC" w:rsidRDefault="00CE5FD5" w:rsidP="001F63C4">
    <w:pPr>
      <w:pStyle w:val="Footer"/>
      <w:framePr w:wrap="around" w:vAnchor="text" w:hAnchor="margin" w:xAlign="center" w:y="1"/>
      <w:ind w:right="360"/>
      <w:rPr>
        <w:rStyle w:val="PageNumber"/>
      </w:rPr>
    </w:pPr>
  </w:p>
  <w:p w:rsidR="00E40CCC" w:rsidRDefault="00CE5FD5" w:rsidP="001F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D5" w:rsidRDefault="00CE5FD5" w:rsidP="00563A7A">
      <w:r>
        <w:separator/>
      </w:r>
    </w:p>
  </w:footnote>
  <w:footnote w:type="continuationSeparator" w:id="0">
    <w:p w:rsidR="00CE5FD5" w:rsidRDefault="00CE5FD5" w:rsidP="0056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6240"/>
      <w:docPartObj>
        <w:docPartGallery w:val="Page Numbers (Top of Page)"/>
        <w:docPartUnique/>
      </w:docPartObj>
    </w:sdtPr>
    <w:sdtEndPr>
      <w:rPr>
        <w:noProof/>
      </w:rPr>
    </w:sdtEndPr>
    <w:sdtContent>
      <w:p w:rsidR="00563A7A" w:rsidRDefault="00B67525">
        <w:pPr>
          <w:pStyle w:val="Header"/>
          <w:jc w:val="center"/>
        </w:pPr>
        <w:r>
          <w:fldChar w:fldCharType="begin"/>
        </w:r>
        <w:r w:rsidR="00563A7A">
          <w:instrText xml:space="preserve"> PAGE   \* MERGEFORMAT </w:instrText>
        </w:r>
        <w:r>
          <w:fldChar w:fldCharType="separate"/>
        </w:r>
        <w:r w:rsidR="005938B4">
          <w:rPr>
            <w:noProof/>
          </w:rPr>
          <w:t>9</w:t>
        </w:r>
        <w:r>
          <w:rPr>
            <w:noProof/>
          </w:rPr>
          <w:fldChar w:fldCharType="end"/>
        </w:r>
      </w:p>
    </w:sdtContent>
  </w:sdt>
  <w:p w:rsidR="00563A7A" w:rsidRDefault="00563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7D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DF2202"/>
    <w:multiLevelType w:val="hybridMultilevel"/>
    <w:tmpl w:val="BD88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6434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407088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7B72F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9EC243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6A95F3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6F8289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99570F8"/>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1F94820"/>
    <w:multiLevelType w:val="hybridMultilevel"/>
    <w:tmpl w:val="942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840CF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FFA263E"/>
    <w:multiLevelType w:val="hybridMultilevel"/>
    <w:tmpl w:val="8536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92ED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975490D"/>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4">
    <w:nsid w:val="4E1A048D"/>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5670C92"/>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053156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19A10C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96E6F4E"/>
    <w:multiLevelType w:val="hybridMultilevel"/>
    <w:tmpl w:val="981AB21A"/>
    <w:lvl w:ilvl="0" w:tplc="D9E8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95559E"/>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0">
    <w:nsid w:val="6F7707CA"/>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FB82B20"/>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3E864E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81920F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F786F6B"/>
    <w:multiLevelType w:val="hybridMultilevel"/>
    <w:tmpl w:val="582E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0"/>
  </w:num>
  <w:num w:numId="4">
    <w:abstractNumId w:val="23"/>
  </w:num>
  <w:num w:numId="5">
    <w:abstractNumId w:val="16"/>
  </w:num>
  <w:num w:numId="6">
    <w:abstractNumId w:val="22"/>
  </w:num>
  <w:num w:numId="7">
    <w:abstractNumId w:val="10"/>
  </w:num>
  <w:num w:numId="8">
    <w:abstractNumId w:val="12"/>
  </w:num>
  <w:num w:numId="9">
    <w:abstractNumId w:val="7"/>
  </w:num>
  <w:num w:numId="10">
    <w:abstractNumId w:val="15"/>
  </w:num>
  <w:num w:numId="11">
    <w:abstractNumId w:val="4"/>
  </w:num>
  <w:num w:numId="12">
    <w:abstractNumId w:val="6"/>
  </w:num>
  <w:num w:numId="13">
    <w:abstractNumId w:val="17"/>
  </w:num>
  <w:num w:numId="14">
    <w:abstractNumId w:val="8"/>
  </w:num>
  <w:num w:numId="15">
    <w:abstractNumId w:val="2"/>
  </w:num>
  <w:num w:numId="16">
    <w:abstractNumId w:val="24"/>
  </w:num>
  <w:num w:numId="17">
    <w:abstractNumId w:val="9"/>
  </w:num>
  <w:num w:numId="18">
    <w:abstractNumId w:val="1"/>
  </w:num>
  <w:num w:numId="19">
    <w:abstractNumId w:val="5"/>
  </w:num>
  <w:num w:numId="20">
    <w:abstractNumId w:val="0"/>
  </w:num>
  <w:num w:numId="21">
    <w:abstractNumId w:val="21"/>
  </w:num>
  <w:num w:numId="22">
    <w:abstractNumId w:val="11"/>
  </w:num>
  <w:num w:numId="23">
    <w:abstractNumId w:val="19"/>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AA"/>
    <w:rsid w:val="00004195"/>
    <w:rsid w:val="000279FA"/>
    <w:rsid w:val="000558F5"/>
    <w:rsid w:val="0007375E"/>
    <w:rsid w:val="000943A8"/>
    <w:rsid w:val="000A20D8"/>
    <w:rsid w:val="000A59F1"/>
    <w:rsid w:val="000A7C92"/>
    <w:rsid w:val="000A7E59"/>
    <w:rsid w:val="000B2B3C"/>
    <w:rsid w:val="000C34A3"/>
    <w:rsid w:val="000D35A7"/>
    <w:rsid w:val="000D57F2"/>
    <w:rsid w:val="000F4A89"/>
    <w:rsid w:val="00100DB8"/>
    <w:rsid w:val="00192043"/>
    <w:rsid w:val="00197F55"/>
    <w:rsid w:val="001A3225"/>
    <w:rsid w:val="001A7490"/>
    <w:rsid w:val="001B4605"/>
    <w:rsid w:val="001C14CD"/>
    <w:rsid w:val="001C7AAC"/>
    <w:rsid w:val="00231922"/>
    <w:rsid w:val="00242222"/>
    <w:rsid w:val="00262672"/>
    <w:rsid w:val="002871B8"/>
    <w:rsid w:val="002C03E7"/>
    <w:rsid w:val="002D4E87"/>
    <w:rsid w:val="002E016B"/>
    <w:rsid w:val="002F5B64"/>
    <w:rsid w:val="0030645B"/>
    <w:rsid w:val="00307B8A"/>
    <w:rsid w:val="00322453"/>
    <w:rsid w:val="003239C7"/>
    <w:rsid w:val="0033126D"/>
    <w:rsid w:val="00343AE3"/>
    <w:rsid w:val="00344B13"/>
    <w:rsid w:val="00357159"/>
    <w:rsid w:val="00367DD7"/>
    <w:rsid w:val="0038225D"/>
    <w:rsid w:val="00383111"/>
    <w:rsid w:val="00393F56"/>
    <w:rsid w:val="003A14D6"/>
    <w:rsid w:val="003A78B3"/>
    <w:rsid w:val="003B7293"/>
    <w:rsid w:val="003E094D"/>
    <w:rsid w:val="003F4826"/>
    <w:rsid w:val="00420B9C"/>
    <w:rsid w:val="00421B22"/>
    <w:rsid w:val="0042295B"/>
    <w:rsid w:val="0042773F"/>
    <w:rsid w:val="00455C05"/>
    <w:rsid w:val="004641E2"/>
    <w:rsid w:val="004662AF"/>
    <w:rsid w:val="00481C65"/>
    <w:rsid w:val="00486478"/>
    <w:rsid w:val="00491FC2"/>
    <w:rsid w:val="004B72EA"/>
    <w:rsid w:val="004F2DD9"/>
    <w:rsid w:val="00517A15"/>
    <w:rsid w:val="00521B3F"/>
    <w:rsid w:val="00532B3E"/>
    <w:rsid w:val="00550F3F"/>
    <w:rsid w:val="00554D57"/>
    <w:rsid w:val="00563A7A"/>
    <w:rsid w:val="005938B4"/>
    <w:rsid w:val="00593C59"/>
    <w:rsid w:val="00594F2D"/>
    <w:rsid w:val="0059596D"/>
    <w:rsid w:val="005A3D79"/>
    <w:rsid w:val="005B4613"/>
    <w:rsid w:val="005E69E5"/>
    <w:rsid w:val="005F3163"/>
    <w:rsid w:val="00650F8D"/>
    <w:rsid w:val="0065557D"/>
    <w:rsid w:val="00677792"/>
    <w:rsid w:val="00695426"/>
    <w:rsid w:val="006961F4"/>
    <w:rsid w:val="006A4FC8"/>
    <w:rsid w:val="006C0A89"/>
    <w:rsid w:val="006C19E7"/>
    <w:rsid w:val="006C6AAC"/>
    <w:rsid w:val="006D1EF2"/>
    <w:rsid w:val="006D2D56"/>
    <w:rsid w:val="006D7C1C"/>
    <w:rsid w:val="006F506D"/>
    <w:rsid w:val="00723DA2"/>
    <w:rsid w:val="00735811"/>
    <w:rsid w:val="007547EF"/>
    <w:rsid w:val="00761487"/>
    <w:rsid w:val="00772DC0"/>
    <w:rsid w:val="0077765F"/>
    <w:rsid w:val="007879B9"/>
    <w:rsid w:val="007A25AE"/>
    <w:rsid w:val="007A5F43"/>
    <w:rsid w:val="007C32E8"/>
    <w:rsid w:val="007D7D69"/>
    <w:rsid w:val="00831942"/>
    <w:rsid w:val="008403FC"/>
    <w:rsid w:val="00845B59"/>
    <w:rsid w:val="00860A92"/>
    <w:rsid w:val="00863013"/>
    <w:rsid w:val="008757A4"/>
    <w:rsid w:val="0087733E"/>
    <w:rsid w:val="00883969"/>
    <w:rsid w:val="008A6513"/>
    <w:rsid w:val="008B3840"/>
    <w:rsid w:val="008B69EE"/>
    <w:rsid w:val="008D1CEA"/>
    <w:rsid w:val="008D7D06"/>
    <w:rsid w:val="00902A5D"/>
    <w:rsid w:val="009105EB"/>
    <w:rsid w:val="00920C94"/>
    <w:rsid w:val="009212DF"/>
    <w:rsid w:val="00931B57"/>
    <w:rsid w:val="00937472"/>
    <w:rsid w:val="00964499"/>
    <w:rsid w:val="009800DB"/>
    <w:rsid w:val="0098031C"/>
    <w:rsid w:val="00984979"/>
    <w:rsid w:val="009A785E"/>
    <w:rsid w:val="009B1345"/>
    <w:rsid w:val="009B1D4B"/>
    <w:rsid w:val="009B6835"/>
    <w:rsid w:val="009C17AC"/>
    <w:rsid w:val="009E07E1"/>
    <w:rsid w:val="009F0970"/>
    <w:rsid w:val="009F2D52"/>
    <w:rsid w:val="009F6A8B"/>
    <w:rsid w:val="00A01A40"/>
    <w:rsid w:val="00A24BAC"/>
    <w:rsid w:val="00A568D7"/>
    <w:rsid w:val="00A5715F"/>
    <w:rsid w:val="00A75717"/>
    <w:rsid w:val="00AA0F09"/>
    <w:rsid w:val="00AA4842"/>
    <w:rsid w:val="00AD6E1B"/>
    <w:rsid w:val="00AF1F1E"/>
    <w:rsid w:val="00B13877"/>
    <w:rsid w:val="00B42C72"/>
    <w:rsid w:val="00B434D5"/>
    <w:rsid w:val="00B46610"/>
    <w:rsid w:val="00B622F1"/>
    <w:rsid w:val="00B67525"/>
    <w:rsid w:val="00BD4BD7"/>
    <w:rsid w:val="00BE3D63"/>
    <w:rsid w:val="00C11A3D"/>
    <w:rsid w:val="00C21F33"/>
    <w:rsid w:val="00C25A9F"/>
    <w:rsid w:val="00C7105F"/>
    <w:rsid w:val="00C72E6C"/>
    <w:rsid w:val="00C84EB6"/>
    <w:rsid w:val="00C863F6"/>
    <w:rsid w:val="00C87D95"/>
    <w:rsid w:val="00C90C00"/>
    <w:rsid w:val="00CB2360"/>
    <w:rsid w:val="00CC11DB"/>
    <w:rsid w:val="00CC604D"/>
    <w:rsid w:val="00CD7889"/>
    <w:rsid w:val="00CE5FD5"/>
    <w:rsid w:val="00CE7CE6"/>
    <w:rsid w:val="00D05747"/>
    <w:rsid w:val="00D14BB0"/>
    <w:rsid w:val="00D2487E"/>
    <w:rsid w:val="00D44FE2"/>
    <w:rsid w:val="00D63BB5"/>
    <w:rsid w:val="00D830D8"/>
    <w:rsid w:val="00D85C5C"/>
    <w:rsid w:val="00D93C83"/>
    <w:rsid w:val="00DA27A3"/>
    <w:rsid w:val="00DA3C4C"/>
    <w:rsid w:val="00DA5207"/>
    <w:rsid w:val="00DE51B2"/>
    <w:rsid w:val="00E0233D"/>
    <w:rsid w:val="00E0260D"/>
    <w:rsid w:val="00E77EBA"/>
    <w:rsid w:val="00E80161"/>
    <w:rsid w:val="00E80662"/>
    <w:rsid w:val="00E84051"/>
    <w:rsid w:val="00E9151E"/>
    <w:rsid w:val="00EB24CD"/>
    <w:rsid w:val="00ED321F"/>
    <w:rsid w:val="00EE041B"/>
    <w:rsid w:val="00F06094"/>
    <w:rsid w:val="00F07CAA"/>
    <w:rsid w:val="00F204DD"/>
    <w:rsid w:val="00F36A50"/>
    <w:rsid w:val="00F4559E"/>
    <w:rsid w:val="00F469DF"/>
    <w:rsid w:val="00F606D6"/>
    <w:rsid w:val="00F842F1"/>
    <w:rsid w:val="00F90B17"/>
    <w:rsid w:val="00F938A4"/>
    <w:rsid w:val="00FA2143"/>
    <w:rsid w:val="00FA2C63"/>
    <w:rsid w:val="00FA5DEE"/>
    <w:rsid w:val="00FD010A"/>
    <w:rsid w:val="00FE1DA3"/>
    <w:rsid w:val="00FF6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uiPriority w:val="34"/>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uiPriority w:val="34"/>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dl.dichvucong.gov.vn/web/mtv/thu_tuc_hanh_chinh/chi_tiet_tthc/index?id=295786&amp;qdcbid=56385&amp;r_url=tra_cuu_tthc_bg" TargetMode="External"/><Relationship Id="rId18" Type="http://schemas.openxmlformats.org/officeDocument/2006/relationships/hyperlink" Target="https://dichvucong.gov.vn/p/home/dvc-tthc-quyet-dinh-cong-bo-chi-tiet.html?ma_quyet_dinh=56385" TargetMode="External"/><Relationship Id="rId26" Type="http://schemas.openxmlformats.org/officeDocument/2006/relationships/hyperlink" Target="https://csdl.dichvucong.gov.vn/web/mtv/thu_tuc_hanh_chinh/chi_tiet_tthc/index?id=295775&amp;qdcbid=56385&amp;r_url=tra_cuu_tthc_bg" TargetMode="External"/><Relationship Id="rId3" Type="http://schemas.openxmlformats.org/officeDocument/2006/relationships/styles" Target="styles.xml"/><Relationship Id="rId21" Type="http://schemas.openxmlformats.org/officeDocument/2006/relationships/hyperlink" Target="https://csdl.dichvucong.gov.vn/web/mtv/thu_tuc_hanh_chinh/chi_tiet_tthc/index?id=295866&amp;qdcbid=56385&amp;r_url=tra_cuu_tthc_b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chvucong.gov.vn/p/home/dvc-tthc-quyet-dinh-cong-bo-chi-tiet.html?ma_quyet_dinh=56385" TargetMode="External"/><Relationship Id="rId17" Type="http://schemas.openxmlformats.org/officeDocument/2006/relationships/hyperlink" Target="https://csdl.dichvucong.gov.vn/web/mtv/thu_tuc_hanh_chinh/chi_tiet_tthc/index?id=295775&amp;qdcbid=56385&amp;r_url=tra_cuu_tthc_bg" TargetMode="External"/><Relationship Id="rId25" Type="http://schemas.openxmlformats.org/officeDocument/2006/relationships/hyperlink" Target="https://csdl.dichvucong.gov.vn/web/mtv/thu_tuc_hanh_chinh/chi_tiet_tthc/index?id=295800&amp;qdcbid=56385&amp;r_url=tra_cuu_tthc_b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chvucong.gov.vn/p/home/dvc-tthc-quyet-dinh-cong-bo-chi-tiet.html?ma_quyet_dinh=56385" TargetMode="External"/><Relationship Id="rId20" Type="http://schemas.openxmlformats.org/officeDocument/2006/relationships/hyperlink" Target="https://csdl.dichvucong.gov.vn/web/mtv/thu_tuc_hanh_chinh/chi_tiet_tthc/index?id=295834&amp;qdcbid=56385&amp;r_url=tra_cuu_tthc_bg" TargetMode="External"/><Relationship Id="rId29" Type="http://schemas.openxmlformats.org/officeDocument/2006/relationships/hyperlink" Target="https://csdl.dichvucong.gov.vn/web/mtv/thu_tuc_hanh_chinh/chi_tiet_tthc/index?id=295866&amp;qdcbid=56385&amp;r_url=tra_cuu_tthc_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gov.vn/p/home/dvc-tthc-thu-tuc-hanh-chinh-chi-tiet.html?ma_thu_tuc=235727" TargetMode="External"/><Relationship Id="rId24" Type="http://schemas.openxmlformats.org/officeDocument/2006/relationships/hyperlink" Target="https://csdl.dichvucong.gov.vn/web/mtv/thu_tuc_hanh_chinh/chi_tiet_tthc/index?id=295786&amp;qdcbid=56385&amp;r_url=tra_cuu_tthc_bg" TargetMode="External"/><Relationship Id="rId32" Type="http://schemas.openxmlformats.org/officeDocument/2006/relationships/hyperlink" Target="https://dichvucong.gov.vn/p/home/dvc-tthc-quyet-dinh-cong-bo-chi-tiet.html?ma_quyet_dinh=56385" TargetMode="External"/><Relationship Id="rId5" Type="http://schemas.openxmlformats.org/officeDocument/2006/relationships/settings" Target="settings.xml"/><Relationship Id="rId15" Type="http://schemas.openxmlformats.org/officeDocument/2006/relationships/hyperlink" Target="https://csdl.dichvucong.gov.vn/web/mtv/thu_tuc_hanh_chinh/chi_tiet_tthc/index?id=295800&amp;qdcbid=56385&amp;r_url=tra_cuu_tthc_bg" TargetMode="External"/><Relationship Id="rId23" Type="http://schemas.openxmlformats.org/officeDocument/2006/relationships/hyperlink" Target="https://dichvucong.gov.vn/p/home/dvc-tthc-thu-tuc-hanh-chinh-chi-tiet.html?ma_thu_tuc=235727" TargetMode="External"/><Relationship Id="rId28" Type="http://schemas.openxmlformats.org/officeDocument/2006/relationships/hyperlink" Target="https://csdl.dichvucong.gov.vn/web/mtv/thu_tuc_hanh_chinh/chi_tiet_tthc/index?id=295834&amp;qdcbid=56385&amp;r_url=tra_cuu_tthc_bg" TargetMode="External"/><Relationship Id="rId10" Type="http://schemas.openxmlformats.org/officeDocument/2006/relationships/hyperlink" Target="https://dichvucong.gov.vn/p/home/dvc-tthc-thu-tuc-hanh-chinh-chi-tiet.html?ma_thu_tuc=235714" TargetMode="External"/><Relationship Id="rId19" Type="http://schemas.openxmlformats.org/officeDocument/2006/relationships/hyperlink" Target="https://csdl.dichvucong.gov.vn/web/mtv/thu_tuc_hanh_chinh/chi_tiet_tthc/index?id=295811&amp;qdcbid=56385&amp;r_url=tra_cuu_tthc_bg"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ichvucong.gov.vn/p/home/dvc-tthc-quyet-dinh-cong-bo-chi-tiet.html?ma_quyet_dinh=56385" TargetMode="External"/><Relationship Id="rId22" Type="http://schemas.openxmlformats.org/officeDocument/2006/relationships/hyperlink" Target="https://dichvucong.gov.vn/p/home/dvc-tthc-thu-tuc-hanh-chinh-chi-tiet.html?ma_thu_tuc=235714" TargetMode="External"/><Relationship Id="rId27" Type="http://schemas.openxmlformats.org/officeDocument/2006/relationships/hyperlink" Target="https://csdl.dichvucong.gov.vn/web/mtv/thu_tuc_hanh_chinh/chi_tiet_tthc/index?id=295811&amp;qdcbid=56385&amp;r_url=tra_cuu_tthc_b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CA6B2-BFE0-48E1-B84D-2BEF789B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8247</Words>
  <Characters>47012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108</cp:revision>
  <cp:lastPrinted>2023-02-02T09:43:00Z</cp:lastPrinted>
  <dcterms:created xsi:type="dcterms:W3CDTF">2023-01-03T07:37:00Z</dcterms:created>
  <dcterms:modified xsi:type="dcterms:W3CDTF">2023-02-07T11:10:00Z</dcterms:modified>
</cp:coreProperties>
</file>