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53" w:rsidRPr="008A4653" w:rsidRDefault="008A4653" w:rsidP="008A4653">
      <w:pPr>
        <w:rPr>
          <w:lang w:val="nl-NL"/>
        </w:rPr>
      </w:pPr>
    </w:p>
    <w:tbl>
      <w:tblPr>
        <w:tblW w:w="9242" w:type="dxa"/>
        <w:jc w:val="center"/>
        <w:tblBorders>
          <w:insideH w:val="single" w:sz="4" w:space="0" w:color="auto"/>
        </w:tblBorders>
        <w:tblLook w:val="0000" w:firstRow="0" w:lastRow="0" w:firstColumn="0" w:lastColumn="0" w:noHBand="0" w:noVBand="0"/>
      </w:tblPr>
      <w:tblGrid>
        <w:gridCol w:w="3096"/>
        <w:gridCol w:w="6146"/>
      </w:tblGrid>
      <w:tr w:rsidR="002522BF">
        <w:trPr>
          <w:trHeight w:val="709"/>
          <w:jc w:val="center"/>
        </w:trPr>
        <w:tc>
          <w:tcPr>
            <w:tcW w:w="3096" w:type="dxa"/>
          </w:tcPr>
          <w:p w:rsidR="002522BF" w:rsidRDefault="009A5CBF">
            <w:pPr>
              <w:pStyle w:val="Subtitle"/>
              <w:widowControl w:val="0"/>
              <w:rPr>
                <w:bCs w:val="0"/>
                <w:sz w:val="26"/>
                <w:szCs w:val="26"/>
              </w:rPr>
            </w:pPr>
            <w:bookmarkStart w:id="0" w:name="_GoBack"/>
            <w:bookmarkEnd w:id="0"/>
            <w:r>
              <w:rPr>
                <w:bCs w:val="0"/>
                <w:sz w:val="26"/>
                <w:szCs w:val="26"/>
              </w:rPr>
              <w:t>UỶ BAN NHÂN DÂN</w:t>
            </w:r>
          </w:p>
          <w:p w:rsidR="002522BF" w:rsidRDefault="009A5CBF">
            <w:pPr>
              <w:pStyle w:val="Subtitle"/>
              <w:widowControl w:val="0"/>
              <w:rPr>
                <w:bCs w:val="0"/>
                <w:sz w:val="26"/>
                <w:szCs w:val="26"/>
              </w:rPr>
            </w:pPr>
            <w:r>
              <w:rPr>
                <w:bCs w:val="0"/>
                <w:sz w:val="26"/>
                <w:szCs w:val="26"/>
              </w:rPr>
              <w:t>THỊ XÃ HƯƠNG TRÀ</w:t>
            </w:r>
          </w:p>
          <w:p w:rsidR="002522BF" w:rsidRDefault="009A5CBF" w:rsidP="00A15EDD">
            <w:pPr>
              <w:pStyle w:val="Subtitle"/>
              <w:widowControl w:val="0"/>
              <w:spacing w:before="120"/>
              <w:rPr>
                <w:bCs w:val="0"/>
                <w:szCs w:val="26"/>
              </w:rPr>
            </w:pPr>
            <w:r>
              <w:rPr>
                <w:bCs w:val="0"/>
                <w:noProof/>
                <w:szCs w:val="26"/>
              </w:rPr>
              <mc:AlternateContent>
                <mc:Choice Requires="wps">
                  <w:drawing>
                    <wp:anchor distT="0" distB="0" distL="114300" distR="114300" simplePos="0" relativeHeight="251657728" behindDoc="0" locked="0" layoutInCell="1" allowOverlap="1" wp14:anchorId="62848E2A" wp14:editId="124ED58D">
                      <wp:simplePos x="0" y="0"/>
                      <wp:positionH relativeFrom="margin">
                        <wp:posOffset>334010</wp:posOffset>
                      </wp:positionH>
                      <wp:positionV relativeFrom="paragraph">
                        <wp:posOffset>24130</wp:posOffset>
                      </wp:positionV>
                      <wp:extent cx="1076325" cy="0"/>
                      <wp:effectExtent l="0" t="0" r="2857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8BE1"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3pt,1.9pt" to="11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n2EA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53pjSsgoFI7G2qjZ/VsnjT94ZDSVUvUgUeGLxcDaVnISN6khI0zgL/vv2gGMeTodWzT&#10;ubFdgIQGoHOcxuU+DX72iMJhlj7Mp5MZRnTwJaQYEo11/jPXHQpGiSVwjsDk9OR8IEKKISTco/RW&#10;SBmHLRXqS7ycAXLwOC0FC864sYd9JS06kSCX+MWq3oVZfVQsgrWcsM3N9kTIqw2XSxXwoBSgc7Ou&#10;evi5TJebxWaRj/LJfDPK07oefdpW+Wi+zR5m9bSuqjr7FahledEKxrgK7AZtZvnfzf72Sq6quqvz&#10;3obkLXrsF5Ad/pF0nGUY31UIe80uOzvMGOQYg29PJ+j99R7s1w98/RsAAP//AwBQSwMEFAAGAAgA&#10;AAAhAOwYKnHaAAAABgEAAA8AAABkcnMvZG93bnJldi54bWxMj8FOwzAQRO9I/IO1SFwq6tQVFQpx&#10;KgTkxoUWxHUbL0lEvE5jtw18PQsXOI5mNPOmWE++V0caYxfYwmKegSKug+u4sfCyra5uQMWE7LAP&#10;TBY+KcK6PD8rMHfhxM903KRGSQnHHC20KQ251rFuyWOch4FYvPcwekwix0a7EU9S7nttsmylPXYs&#10;Cy0OdN9S/bE5eAuxeqV99TWrZ9nbsglk9g9Pj2jt5cV0dwsq0ZT+wvCDL+hQCtMuHNhF1Vu4NitJ&#10;WljKAbGNMQtQu1+ty0L/xy+/AQAA//8DAFBLAQItABQABgAIAAAAIQC2gziS/gAAAOEBAAATAAAA&#10;AAAAAAAAAAAAAAAAAABbQ29udGVudF9UeXBlc10ueG1sUEsBAi0AFAAGAAgAAAAhADj9If/WAAAA&#10;lAEAAAsAAAAAAAAAAAAAAAAALwEAAF9yZWxzLy5yZWxzUEsBAi0AFAAGAAgAAAAhAEo+WfYQAgAA&#10;KAQAAA4AAAAAAAAAAAAAAAAALgIAAGRycy9lMm9Eb2MueG1sUEsBAi0AFAAGAAgAAAAhAOwYKnHa&#10;AAAABgEAAA8AAAAAAAAAAAAAAAAAagQAAGRycy9kb3ducmV2LnhtbFBLBQYAAAAABAAEAPMAAABx&#10;BQAAAAA=&#10;">
                      <w10:wrap anchorx="margin"/>
                    </v:line>
                  </w:pict>
                </mc:Fallback>
              </mc:AlternateContent>
            </w:r>
            <w:r>
              <w:rPr>
                <w:b w:val="0"/>
                <w:bCs w:val="0"/>
                <w:sz w:val="26"/>
                <w:szCs w:val="26"/>
              </w:rPr>
              <w:t xml:space="preserve">Số: </w:t>
            </w:r>
            <w:r w:rsidR="00A15EDD">
              <w:rPr>
                <w:b w:val="0"/>
                <w:bCs w:val="0"/>
                <w:sz w:val="26"/>
                <w:szCs w:val="26"/>
              </w:rPr>
              <w:t>354</w:t>
            </w:r>
            <w:r>
              <w:rPr>
                <w:b w:val="0"/>
                <w:bCs w:val="0"/>
                <w:sz w:val="26"/>
                <w:szCs w:val="26"/>
              </w:rPr>
              <w:t>/QĐ-UBND</w:t>
            </w:r>
          </w:p>
        </w:tc>
        <w:tc>
          <w:tcPr>
            <w:tcW w:w="6146" w:type="dxa"/>
          </w:tcPr>
          <w:p w:rsidR="002522BF" w:rsidRDefault="009A5CBF">
            <w:pPr>
              <w:pStyle w:val="Heading4"/>
              <w:jc w:val="center"/>
              <w:rPr>
                <w:rFonts w:ascii="Times New Roman" w:hAnsi="Times New Roman"/>
                <w:b/>
                <w:sz w:val="26"/>
                <w:szCs w:val="26"/>
              </w:rPr>
            </w:pPr>
            <w:r>
              <w:rPr>
                <w:rFonts w:ascii="Times New Roman" w:hAnsi="Times New Roman"/>
                <w:b/>
                <w:sz w:val="26"/>
                <w:szCs w:val="26"/>
              </w:rPr>
              <w:t>CỘNG HOÀ XÃ HỘI CHỦ NGHĨA VIỆT NAM</w:t>
            </w:r>
          </w:p>
          <w:p w:rsidR="002522BF" w:rsidRPr="00845034" w:rsidRDefault="009A5CBF">
            <w:pPr>
              <w:pStyle w:val="Heading4"/>
              <w:jc w:val="center"/>
              <w:rPr>
                <w:rFonts w:ascii="Times New Roman" w:hAnsi="Times New Roman"/>
                <w:b/>
                <w:szCs w:val="28"/>
              </w:rPr>
            </w:pPr>
            <w:r w:rsidRPr="00845034">
              <w:rPr>
                <w:rFonts w:ascii="Times New Roman" w:hAnsi="Times New Roman"/>
                <w:b/>
                <w:szCs w:val="28"/>
              </w:rPr>
              <w:t>Độc lập - Tự do - Hạnh phúc</w:t>
            </w:r>
          </w:p>
          <w:p w:rsidR="002522BF" w:rsidRDefault="009A5CBF" w:rsidP="00A15EDD">
            <w:pPr>
              <w:spacing w:before="120"/>
              <w:jc w:val="center"/>
              <w:rPr>
                <w:b/>
                <w:i/>
                <w:szCs w:val="26"/>
              </w:rPr>
            </w:pPr>
            <w:r>
              <w:rPr>
                <w:bCs w:val="0"/>
                <w:i/>
                <w:noProof/>
                <w:sz w:val="28"/>
                <w:szCs w:val="26"/>
              </w:rPr>
              <mc:AlternateContent>
                <mc:Choice Requires="wps">
                  <w:drawing>
                    <wp:anchor distT="0" distB="0" distL="114300" distR="114300" simplePos="0" relativeHeight="251659776" behindDoc="0" locked="0" layoutInCell="1" allowOverlap="1" wp14:anchorId="75633219" wp14:editId="7985EBE7">
                      <wp:simplePos x="0" y="0"/>
                      <wp:positionH relativeFrom="margin">
                        <wp:align>center</wp:align>
                      </wp:positionH>
                      <wp:positionV relativeFrom="paragraph">
                        <wp:posOffset>24130</wp:posOffset>
                      </wp:positionV>
                      <wp:extent cx="19812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3A82" id="Line 6"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1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r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CaDQ5b2AAAAAQBAAAPAAAAZHJzL2Rvd25yZXYueG1sTI9BS8NAEIXvQv/DMgUvxW6agEjM&#10;pkhrbl6sFa/T7JgEs7NpdttGf72jFz1+vOG9b4r15Hp1pjF0ng2slgko4trbjhsD+5fq5g5UiMgW&#10;e89k4JMCrMvZVYG59Rd+pvMuNkpKOORooI1xyLUOdUsOw9IPxJK9+9FhFBwbbUe8SLnrdZokt9ph&#10;x7LQ4kCbluqP3ckZCNUrHauvRb1I3rLGU3rcPj2iMdfz6eEeVKQp/h3Dj76oQylOB39iG1RvQB6J&#10;BjLRlzBbpcKHX9Zlof/Ll98AAAD//wMAUEsBAi0AFAAGAAgAAAAhALaDOJL+AAAA4QEAABMAAAAA&#10;AAAAAAAAAAAAAAAAAFtDb250ZW50X1R5cGVzXS54bWxQSwECLQAUAAYACAAAACEAOP0h/9YAAACU&#10;AQAACwAAAAAAAAAAAAAAAAAvAQAAX3JlbHMvLnJlbHNQSwECLQAUAAYACAAAACEAp01axRECAAAo&#10;BAAADgAAAAAAAAAAAAAAAAAuAgAAZHJzL2Uyb0RvYy54bWxQSwECLQAUAAYACAAAACEAmg0OW9gA&#10;AAAEAQAADwAAAAAAAAAAAAAAAABrBAAAZHJzL2Rvd25yZXYueG1sUEsFBgAAAAAEAAQA8wAAAHAF&#10;AAAAAA==&#10;">
                      <w10:wrap anchorx="margin"/>
                    </v:line>
                  </w:pict>
                </mc:Fallback>
              </mc:AlternateContent>
            </w:r>
            <w:r>
              <w:rPr>
                <w:i/>
              </w:rPr>
              <w:t xml:space="preserve">Hương Trà, ngày </w:t>
            </w:r>
            <w:r w:rsidR="00A15EDD">
              <w:rPr>
                <w:i/>
              </w:rPr>
              <w:t>17</w:t>
            </w:r>
            <w:r w:rsidR="00C00ECB">
              <w:rPr>
                <w:i/>
              </w:rPr>
              <w:t xml:space="preserve"> </w:t>
            </w:r>
            <w:r>
              <w:rPr>
                <w:i/>
              </w:rPr>
              <w:t>tháng</w:t>
            </w:r>
            <w:r w:rsidR="00845034">
              <w:rPr>
                <w:i/>
              </w:rPr>
              <w:t xml:space="preserve"> </w:t>
            </w:r>
            <w:r w:rsidR="003833C1">
              <w:rPr>
                <w:i/>
              </w:rPr>
              <w:t xml:space="preserve"> </w:t>
            </w:r>
            <w:r w:rsidR="00B52BEE">
              <w:rPr>
                <w:i/>
              </w:rPr>
              <w:t>4</w:t>
            </w:r>
            <w:r>
              <w:rPr>
                <w:i/>
              </w:rPr>
              <w:t xml:space="preserve"> năm 20</w:t>
            </w:r>
            <w:r w:rsidR="00DC7F16">
              <w:rPr>
                <w:i/>
              </w:rPr>
              <w:t>2</w:t>
            </w:r>
            <w:r w:rsidR="003833C1">
              <w:rPr>
                <w:i/>
              </w:rPr>
              <w:t>3</w:t>
            </w:r>
          </w:p>
        </w:tc>
      </w:tr>
    </w:tbl>
    <w:p w:rsidR="002522BF" w:rsidRDefault="009A5CBF" w:rsidP="0010292D">
      <w:pPr>
        <w:spacing w:before="240"/>
        <w:jc w:val="center"/>
        <w:rPr>
          <w:b/>
          <w:bCs w:val="0"/>
          <w:sz w:val="28"/>
        </w:rPr>
      </w:pPr>
      <w:r>
        <w:rPr>
          <w:b/>
          <w:bCs w:val="0"/>
          <w:sz w:val="28"/>
        </w:rPr>
        <w:t>QUYẾT ĐỊNH</w:t>
      </w:r>
    </w:p>
    <w:p w:rsidR="002522BF" w:rsidRDefault="009A5CBF">
      <w:pPr>
        <w:pStyle w:val="Heading1"/>
        <w:rPr>
          <w:rFonts w:ascii="Times New Roman" w:hAnsi="Times New Roman"/>
          <w:b/>
        </w:rPr>
      </w:pPr>
      <w:r>
        <w:rPr>
          <w:rFonts w:ascii="Times New Roman" w:hAnsi="Times New Roman"/>
          <w:b/>
        </w:rPr>
        <w:t>Về việc phê duyệt quyết toán dự án hoàn thành</w:t>
      </w:r>
    </w:p>
    <w:p w:rsidR="002522BF" w:rsidRDefault="009A5CBF" w:rsidP="00FB3F62">
      <w:pPr>
        <w:pStyle w:val="Heading3"/>
        <w:spacing w:before="240" w:after="120"/>
        <w:rPr>
          <w:rFonts w:ascii="Times New Roman" w:hAnsi="Times New Roman"/>
          <w:iCs/>
          <w:szCs w:val="24"/>
        </w:rPr>
      </w:pPr>
      <w:r>
        <w:rPr>
          <w:rFonts w:ascii="Times New Roman" w:hAnsi="Times New Roman"/>
          <w:iCs/>
          <w:noProof/>
          <w:szCs w:val="24"/>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27305</wp:posOffset>
                </wp:positionV>
                <wp:extent cx="1410970" cy="0"/>
                <wp:effectExtent l="5080" t="8255" r="1270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259B"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5pt" to="11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h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5li6eQDQ6+BJSDInGOv+J6w4Fo8QSOEdgcto6H4iQYggJ9yi9EVJG&#10;saVCfYkX08k0JjgtBQvOEObsYV9Ji04kjEv8YlXgeQyz+qhYBGs5Yeub7YmQVxsulyrgQSlA52Zd&#10;5+HHIl2s5+t5Psons/UoT+t69HFT5aPZJnua1h/qqqqzn4FalhetYIyrwG6YzSz/O+1vr+Q6Vffp&#10;vLcheYse+wVkh38kHbUM8l0HYa/ZZWcHjWEcY/Dt6YR5f9yD/fjAV78AAAD//wMAUEsDBBQABgAI&#10;AAAAIQA8GQh52QAAAAQBAAAPAAAAZHJzL2Rvd25yZXYueG1sTI9BT8JAEIXvJvyHzZh4IbC1GENq&#10;t4SovXkRJFyH7tg2dmdLd4Hqr3f0ou/28ibvfZOvRtepMw2h9Wzgdp6AIq68bbk28LYtZ0tQISJb&#10;7DyTgU8KsComVzlm1l/4lc6bWCsp4ZChgSbGPtM6VA05DHPfE0v27geHUexQazvgRcpdp9MkudcO&#10;W5aFBnt6bKj62JycgVDu6Fh+Tatpsl/UntLj08szGnNzPa4fQEUa498x/OALOhTCdPAntkF1BuSR&#10;aOBuAUrCVATq8Ot1kev/8MU3AAAA//8DAFBLAQItABQABgAIAAAAIQC2gziS/gAAAOEBAAATAAAA&#10;AAAAAAAAAAAAAAAAAABbQ29udGVudF9UeXBlc10ueG1sUEsBAi0AFAAGAAgAAAAhADj9If/WAAAA&#10;lAEAAAsAAAAAAAAAAAAAAAAALwEAAF9yZWxzLy5yZWxzUEsBAi0AFAAGAAgAAAAhALMjmEoRAgAA&#10;KAQAAA4AAAAAAAAAAAAAAAAALgIAAGRycy9lMm9Eb2MueG1sUEsBAi0AFAAGAAgAAAAhADwZCHnZ&#10;AAAABAEAAA8AAAAAAAAAAAAAAAAAawQAAGRycy9kb3ducmV2LnhtbFBLBQYAAAAABAAEAPMAAABx&#10;BQAAAAA=&#10;"/>
            </w:pict>
          </mc:Fallback>
        </mc:AlternateContent>
      </w:r>
      <w:r>
        <w:rPr>
          <w:rFonts w:ascii="Times New Roman" w:hAnsi="Times New Roman"/>
          <w:iCs/>
          <w:szCs w:val="24"/>
        </w:rPr>
        <w:t>CHỦ TỊCH ỦY BAN NHÂN DÂN THỊ XÃ</w:t>
      </w:r>
    </w:p>
    <w:p w:rsidR="00845034" w:rsidRPr="00084DA7" w:rsidRDefault="00845034" w:rsidP="00966AC4">
      <w:pPr>
        <w:spacing w:before="40" w:after="40"/>
        <w:ind w:firstLine="720"/>
        <w:jc w:val="both"/>
        <w:rPr>
          <w:i/>
          <w:sz w:val="28"/>
          <w:szCs w:val="28"/>
        </w:rPr>
      </w:pPr>
      <w:r w:rsidRPr="00084DA7">
        <w:rPr>
          <w:i/>
          <w:sz w:val="28"/>
          <w:szCs w:val="28"/>
        </w:rPr>
        <w:t>Căn cứ Luật Tổ chức chính quyền địa phương ngày 19/6/2015;</w:t>
      </w:r>
      <w:r>
        <w:rPr>
          <w:i/>
          <w:sz w:val="28"/>
          <w:szCs w:val="28"/>
        </w:rPr>
        <w:t xml:space="preserve"> </w:t>
      </w:r>
      <w:r w:rsidRPr="00894DFB">
        <w:rPr>
          <w:i/>
          <w:sz w:val="28"/>
          <w:szCs w:val="28"/>
        </w:rPr>
        <w:t xml:space="preserve">Luật sửa đổi, bổ sung một số điều của Luật Tổ chức Chính phủ và Luật Tổ chức chính quyền địa phương </w:t>
      </w:r>
      <w:r>
        <w:rPr>
          <w:i/>
          <w:sz w:val="28"/>
          <w:szCs w:val="28"/>
        </w:rPr>
        <w:t>ngày 22/11/2019;</w:t>
      </w:r>
    </w:p>
    <w:p w:rsidR="00845034" w:rsidRPr="00894DFB" w:rsidRDefault="00845034" w:rsidP="00966AC4">
      <w:pPr>
        <w:spacing w:before="40" w:after="40"/>
        <w:ind w:firstLine="720"/>
        <w:jc w:val="both"/>
        <w:rPr>
          <w:i/>
          <w:sz w:val="28"/>
          <w:szCs w:val="28"/>
          <w:lang w:val="en-GB"/>
        </w:rPr>
      </w:pPr>
      <w:r w:rsidRPr="00084DA7">
        <w:rPr>
          <w:i/>
          <w:sz w:val="28"/>
          <w:szCs w:val="28"/>
          <w:lang w:val="nl-NL"/>
        </w:rPr>
        <w:t>Căn cứ Luật Xây dựng ngày 18 tháng 6 năm 2014;</w:t>
      </w:r>
      <w:r>
        <w:rPr>
          <w:i/>
          <w:sz w:val="28"/>
          <w:szCs w:val="28"/>
          <w:lang w:val="nl-NL"/>
        </w:rPr>
        <w:t xml:space="preserve"> </w:t>
      </w:r>
      <w:r w:rsidRPr="00894DFB">
        <w:rPr>
          <w:i/>
          <w:sz w:val="28"/>
          <w:szCs w:val="28"/>
          <w:lang w:val="nl-NL"/>
        </w:rPr>
        <w:t>Luật sửa đổi, bổ sung một số điều của Luật Xây dựng ngày 17/6/2020;</w:t>
      </w:r>
    </w:p>
    <w:p w:rsidR="00845034" w:rsidRPr="00084DA7" w:rsidRDefault="00845034" w:rsidP="00966AC4">
      <w:pPr>
        <w:spacing w:before="40" w:after="40"/>
        <w:ind w:firstLine="720"/>
        <w:jc w:val="both"/>
        <w:rPr>
          <w:i/>
          <w:sz w:val="28"/>
          <w:szCs w:val="28"/>
          <w:lang w:val="nl-NL"/>
        </w:rPr>
      </w:pPr>
      <w:r w:rsidRPr="00084DA7">
        <w:rPr>
          <w:i/>
          <w:sz w:val="28"/>
          <w:szCs w:val="28"/>
          <w:lang w:val="nl-NL"/>
        </w:rPr>
        <w:t>Căn cứ Luật Ngân sách nhà nước ngày 25 tháng 6 năm 2015;</w:t>
      </w:r>
    </w:p>
    <w:p w:rsidR="00845034" w:rsidRPr="00084DA7" w:rsidRDefault="00845034" w:rsidP="00966AC4">
      <w:pPr>
        <w:spacing w:before="40" w:after="40"/>
        <w:ind w:firstLine="720"/>
        <w:jc w:val="both"/>
        <w:rPr>
          <w:i/>
          <w:sz w:val="28"/>
          <w:szCs w:val="28"/>
          <w:lang w:val="nl-NL"/>
        </w:rPr>
      </w:pPr>
      <w:r w:rsidRPr="00084DA7">
        <w:rPr>
          <w:i/>
          <w:sz w:val="28"/>
          <w:szCs w:val="28"/>
          <w:lang w:val="nl-NL"/>
        </w:rPr>
        <w:t>Căn cứ Nghị định 163/2016/NĐ-CP ngày 21/12/2016 của Chính phủ quy định chi tiết thi hành một số điều của Luật ngân sách nhà nước;</w:t>
      </w:r>
    </w:p>
    <w:p w:rsidR="00CE269C" w:rsidRPr="00C1778E" w:rsidRDefault="00CE269C" w:rsidP="00966AC4">
      <w:pPr>
        <w:spacing w:before="40" w:after="40" w:line="360" w:lineRule="exact"/>
        <w:ind w:firstLine="720"/>
        <w:jc w:val="both"/>
        <w:rPr>
          <w:i/>
          <w:sz w:val="28"/>
          <w:szCs w:val="28"/>
          <w:lang w:val="nl-NL"/>
        </w:rPr>
      </w:pPr>
      <w:r>
        <w:rPr>
          <w:i/>
          <w:sz w:val="28"/>
          <w:szCs w:val="28"/>
          <w:lang w:val="nl-NL"/>
        </w:rPr>
        <w:t xml:space="preserve">Căn cứ </w:t>
      </w:r>
      <w:r w:rsidRPr="00C1778E">
        <w:rPr>
          <w:i/>
          <w:sz w:val="28"/>
          <w:szCs w:val="28"/>
          <w:lang w:val="nl-NL"/>
        </w:rPr>
        <w:t>Nghị định 99/2021/NĐ-CP ngày 11/11/2021 của Chính phủ quy định về quản lý, thanh toán, quyết toán dự án sự dụng vốn đầu tư công;</w:t>
      </w:r>
    </w:p>
    <w:p w:rsidR="00B6401A" w:rsidRPr="00B6401A" w:rsidRDefault="00845034" w:rsidP="00966AC4">
      <w:pPr>
        <w:spacing w:before="40" w:after="40"/>
        <w:ind w:firstLine="720"/>
        <w:jc w:val="both"/>
        <w:rPr>
          <w:i/>
          <w:sz w:val="28"/>
          <w:szCs w:val="28"/>
          <w:lang w:val="nl-NL"/>
        </w:rPr>
      </w:pPr>
      <w:r w:rsidRPr="00084DA7">
        <w:rPr>
          <w:i/>
          <w:sz w:val="28"/>
          <w:szCs w:val="28"/>
          <w:lang w:val="nl-NL"/>
        </w:rPr>
        <w:t xml:space="preserve">Căn cứ </w:t>
      </w:r>
      <w:r w:rsidR="00B6401A" w:rsidRPr="00B6401A">
        <w:rPr>
          <w:i/>
          <w:sz w:val="28"/>
          <w:szCs w:val="28"/>
          <w:lang w:val="nl-NL"/>
        </w:rPr>
        <w:t>Thông tư số 96/2021/TT-BTC ngày 11/11/2021 của Bộ Tài chính quy định về hệ thống mẫu biểu sự dụng trong công tác quyết toán;</w:t>
      </w:r>
    </w:p>
    <w:p w:rsidR="002522BF" w:rsidRPr="00084DA7" w:rsidRDefault="00845034" w:rsidP="00966AC4">
      <w:pPr>
        <w:spacing w:before="40" w:after="40"/>
        <w:ind w:firstLine="720"/>
        <w:jc w:val="both"/>
        <w:rPr>
          <w:i/>
          <w:sz w:val="28"/>
          <w:szCs w:val="28"/>
          <w:lang w:val="nl-NL"/>
        </w:rPr>
      </w:pPr>
      <w:r w:rsidRPr="00084DA7">
        <w:rPr>
          <w:i/>
          <w:sz w:val="28"/>
          <w:szCs w:val="28"/>
          <w:lang w:val="nl-NL"/>
        </w:rPr>
        <w:t xml:space="preserve">Căn cứ Quyết định số </w:t>
      </w:r>
      <w:r w:rsidRPr="00084DA7">
        <w:rPr>
          <w:bCs w:val="0"/>
          <w:i/>
          <w:sz w:val="28"/>
          <w:szCs w:val="28"/>
          <w:lang w:val="nl-NL"/>
        </w:rPr>
        <w:t>54</w:t>
      </w:r>
      <w:r w:rsidRPr="00084DA7">
        <w:rPr>
          <w:i/>
          <w:sz w:val="28"/>
          <w:szCs w:val="28"/>
          <w:lang w:val="nl-NL"/>
        </w:rPr>
        <w:t>/201</w:t>
      </w:r>
      <w:r w:rsidRPr="00084DA7">
        <w:rPr>
          <w:bCs w:val="0"/>
          <w:i/>
          <w:sz w:val="28"/>
          <w:szCs w:val="28"/>
          <w:lang w:val="nl-NL"/>
        </w:rPr>
        <w:t>7</w:t>
      </w:r>
      <w:r w:rsidRPr="00084DA7">
        <w:rPr>
          <w:i/>
          <w:sz w:val="28"/>
          <w:szCs w:val="28"/>
          <w:lang w:val="nl-NL"/>
        </w:rPr>
        <w:t xml:space="preserve">/QĐ-UBND ngày </w:t>
      </w:r>
      <w:r w:rsidRPr="00084DA7">
        <w:rPr>
          <w:bCs w:val="0"/>
          <w:i/>
          <w:sz w:val="28"/>
          <w:szCs w:val="28"/>
          <w:lang w:val="nl-NL"/>
        </w:rPr>
        <w:t>27</w:t>
      </w:r>
      <w:r w:rsidRPr="00084DA7">
        <w:rPr>
          <w:i/>
          <w:sz w:val="28"/>
          <w:szCs w:val="28"/>
          <w:lang w:val="nl-NL"/>
        </w:rPr>
        <w:t>/</w:t>
      </w:r>
      <w:r w:rsidRPr="00084DA7">
        <w:rPr>
          <w:bCs w:val="0"/>
          <w:i/>
          <w:sz w:val="28"/>
          <w:szCs w:val="28"/>
          <w:lang w:val="nl-NL"/>
        </w:rPr>
        <w:t>7</w:t>
      </w:r>
      <w:r w:rsidRPr="00084DA7">
        <w:rPr>
          <w:i/>
          <w:sz w:val="28"/>
          <w:szCs w:val="28"/>
          <w:lang w:val="nl-NL"/>
        </w:rPr>
        <w:t>/201</w:t>
      </w:r>
      <w:r w:rsidRPr="00084DA7">
        <w:rPr>
          <w:bCs w:val="0"/>
          <w:i/>
          <w:sz w:val="28"/>
          <w:szCs w:val="28"/>
          <w:lang w:val="nl-NL"/>
        </w:rPr>
        <w:t>7</w:t>
      </w:r>
      <w:r w:rsidRPr="00084DA7">
        <w:rPr>
          <w:i/>
          <w:sz w:val="28"/>
          <w:szCs w:val="28"/>
          <w:lang w:val="nl-NL"/>
        </w:rPr>
        <w:t xml:space="preserve"> của UBND tỉnh Thừa Thiên Huế ban hành quy định về trách nhiệm, thẩm quyền trong công tác quyết toán dự án hoàn thành đối với các dự án sử dụng vốn nhà nước tỉnh Thừa Thên Huế;</w:t>
      </w:r>
    </w:p>
    <w:p w:rsidR="00A15EDD" w:rsidRPr="00A15EDD" w:rsidRDefault="00B52BEE" w:rsidP="00A15EDD">
      <w:pPr>
        <w:spacing w:before="40" w:after="40"/>
        <w:ind w:firstLine="720"/>
        <w:jc w:val="both"/>
        <w:rPr>
          <w:i/>
          <w:sz w:val="28"/>
          <w:szCs w:val="28"/>
          <w:lang w:val="nl-NL"/>
        </w:rPr>
      </w:pPr>
      <w:r w:rsidRPr="00B52BEE">
        <w:rPr>
          <w:i/>
          <w:sz w:val="28"/>
          <w:szCs w:val="28"/>
          <w:lang w:val="nl-NL"/>
        </w:rPr>
        <w:t xml:space="preserve">Căn cứ </w:t>
      </w:r>
      <w:r w:rsidR="00A15EDD" w:rsidRPr="00A15EDD">
        <w:rPr>
          <w:i/>
          <w:sz w:val="28"/>
          <w:szCs w:val="28"/>
          <w:lang w:val="nl-NL"/>
        </w:rPr>
        <w:t>Quyết định số 958/QĐ-UBND ngày 27/10/2017 của UBND thị xã về việc phê duyệt chủ trương đầu tư các dự án thuộc chương trình tăng cường cơ sở vật chất năm 2018;</w:t>
      </w:r>
    </w:p>
    <w:p w:rsidR="00A15EDD" w:rsidRPr="00A15EDD" w:rsidRDefault="00A15EDD" w:rsidP="00A15EDD">
      <w:pPr>
        <w:spacing w:before="40" w:after="40"/>
        <w:ind w:firstLine="720"/>
        <w:jc w:val="both"/>
        <w:rPr>
          <w:i/>
          <w:sz w:val="28"/>
          <w:szCs w:val="28"/>
          <w:lang w:val="nl-NL"/>
        </w:rPr>
      </w:pPr>
      <w:r w:rsidRPr="00A15EDD">
        <w:rPr>
          <w:i/>
          <w:sz w:val="28"/>
          <w:szCs w:val="28"/>
          <w:lang w:val="nl-NL"/>
        </w:rPr>
        <w:t>Căn cứ Quyết định số 992/QĐ-UBND ngày 30/10/2017 của UBND thị xã về việc phê duyệt báo cáo kinh tế kỹ thuật công trình Trường mầm non Hương Vân (cơ sở Lại Bằng);</w:t>
      </w:r>
    </w:p>
    <w:p w:rsidR="00A15EDD" w:rsidRPr="00A15EDD" w:rsidRDefault="00A15EDD" w:rsidP="00A15EDD">
      <w:pPr>
        <w:spacing w:before="40" w:after="40"/>
        <w:ind w:firstLine="720"/>
        <w:jc w:val="both"/>
        <w:rPr>
          <w:i/>
          <w:sz w:val="28"/>
          <w:szCs w:val="28"/>
          <w:lang w:val="nl-NL"/>
        </w:rPr>
      </w:pPr>
      <w:r w:rsidRPr="00A15EDD">
        <w:rPr>
          <w:i/>
          <w:sz w:val="28"/>
          <w:szCs w:val="28"/>
          <w:lang w:val="nl-NL"/>
        </w:rPr>
        <w:t xml:space="preserve">Căn cứ Quyết định số 133/QĐ-UBND ngày 04/3/2019 của UBND thị xã về việc phê duyệt kế hoạch lựa chọn nhà thầu công trình Trường mầm non Hương Vân (cơ sở Lại Bằng); </w:t>
      </w:r>
    </w:p>
    <w:p w:rsidR="002522BF" w:rsidRPr="00084DA7" w:rsidRDefault="009A5CBF" w:rsidP="00966AC4">
      <w:pPr>
        <w:spacing w:before="40" w:after="40"/>
        <w:ind w:firstLine="720"/>
        <w:jc w:val="both"/>
        <w:rPr>
          <w:i/>
          <w:sz w:val="28"/>
          <w:szCs w:val="28"/>
          <w:lang w:val="nl-NL"/>
        </w:rPr>
      </w:pPr>
      <w:r w:rsidRPr="00A635F5">
        <w:rPr>
          <w:i/>
          <w:sz w:val="28"/>
          <w:szCs w:val="28"/>
          <w:lang w:val="nl-NL"/>
        </w:rPr>
        <w:t>Xét Báo cáo số</w:t>
      </w:r>
      <w:r w:rsidR="00280523">
        <w:rPr>
          <w:i/>
          <w:sz w:val="28"/>
          <w:szCs w:val="28"/>
          <w:lang w:val="nl-NL"/>
        </w:rPr>
        <w:t xml:space="preserve"> </w:t>
      </w:r>
      <w:r w:rsidR="00AD1E7F">
        <w:rPr>
          <w:i/>
          <w:sz w:val="28"/>
          <w:szCs w:val="28"/>
          <w:lang w:val="nl-NL"/>
        </w:rPr>
        <w:t>1</w:t>
      </w:r>
      <w:r w:rsidR="00A15EDD">
        <w:rPr>
          <w:i/>
          <w:sz w:val="28"/>
          <w:szCs w:val="28"/>
          <w:lang w:val="nl-NL"/>
        </w:rPr>
        <w:t>27</w:t>
      </w:r>
      <w:r w:rsidRPr="00A635F5">
        <w:rPr>
          <w:i/>
          <w:sz w:val="28"/>
          <w:szCs w:val="28"/>
          <w:lang w:val="nl-NL"/>
        </w:rPr>
        <w:t xml:space="preserve">/BC-TCKH ngày </w:t>
      </w:r>
      <w:r w:rsidR="00A15EDD">
        <w:rPr>
          <w:i/>
          <w:sz w:val="28"/>
          <w:szCs w:val="28"/>
          <w:lang w:val="nl-NL"/>
        </w:rPr>
        <w:t>12</w:t>
      </w:r>
      <w:r w:rsidR="00703032" w:rsidRPr="00A635F5">
        <w:rPr>
          <w:i/>
          <w:sz w:val="28"/>
          <w:szCs w:val="28"/>
          <w:lang w:val="nl-NL"/>
        </w:rPr>
        <w:t xml:space="preserve"> </w:t>
      </w:r>
      <w:r w:rsidRPr="00A635F5">
        <w:rPr>
          <w:i/>
          <w:sz w:val="28"/>
          <w:szCs w:val="28"/>
          <w:lang w:val="nl-NL"/>
        </w:rPr>
        <w:t xml:space="preserve">tháng </w:t>
      </w:r>
      <w:r w:rsidR="00AD1E7F">
        <w:rPr>
          <w:i/>
          <w:sz w:val="28"/>
          <w:szCs w:val="28"/>
          <w:lang w:val="nl-NL"/>
        </w:rPr>
        <w:t>4</w:t>
      </w:r>
      <w:r w:rsidRPr="00A635F5">
        <w:rPr>
          <w:i/>
          <w:sz w:val="28"/>
          <w:szCs w:val="28"/>
          <w:lang w:val="nl-NL"/>
        </w:rPr>
        <w:t xml:space="preserve"> năm 20</w:t>
      </w:r>
      <w:r w:rsidR="008F5ED2" w:rsidRPr="00A635F5">
        <w:rPr>
          <w:i/>
          <w:sz w:val="28"/>
          <w:szCs w:val="28"/>
          <w:lang w:val="nl-NL"/>
        </w:rPr>
        <w:t>2</w:t>
      </w:r>
      <w:r w:rsidR="00DB2CE0">
        <w:rPr>
          <w:i/>
          <w:sz w:val="28"/>
          <w:szCs w:val="28"/>
          <w:lang w:val="nl-NL"/>
        </w:rPr>
        <w:t>3</w:t>
      </w:r>
      <w:r w:rsidR="00CE269C">
        <w:rPr>
          <w:i/>
          <w:sz w:val="28"/>
          <w:szCs w:val="28"/>
          <w:lang w:val="nl-NL"/>
        </w:rPr>
        <w:t xml:space="preserve"> của Phòng Tài chính -</w:t>
      </w:r>
      <w:r w:rsidRPr="00A635F5">
        <w:rPr>
          <w:i/>
          <w:sz w:val="28"/>
          <w:szCs w:val="28"/>
          <w:lang w:val="nl-NL"/>
        </w:rPr>
        <w:t xml:space="preserve"> Kế hoạch về Kết quả thẩm tra quyết toán dự án hoàn thành không thực hiện kiểm toán</w:t>
      </w:r>
      <w:r w:rsidR="00302FB6" w:rsidRPr="00A635F5">
        <w:rPr>
          <w:i/>
          <w:sz w:val="28"/>
          <w:szCs w:val="28"/>
          <w:lang w:val="nl-NL"/>
        </w:rPr>
        <w:t xml:space="preserve"> báo cáo quyết toán</w:t>
      </w:r>
      <w:r w:rsidR="00084DA7" w:rsidRPr="00A635F5">
        <w:rPr>
          <w:i/>
          <w:sz w:val="28"/>
          <w:szCs w:val="28"/>
          <w:lang w:val="nl-NL"/>
        </w:rPr>
        <w:t>.</w:t>
      </w:r>
    </w:p>
    <w:p w:rsidR="002522BF" w:rsidRDefault="009A5CBF" w:rsidP="00966AC4">
      <w:pPr>
        <w:pStyle w:val="Heading3"/>
        <w:spacing w:before="40" w:after="40"/>
        <w:rPr>
          <w:rFonts w:ascii="Times New Roman" w:hAnsi="Times New Roman"/>
          <w:lang w:val="nl-NL"/>
        </w:rPr>
      </w:pPr>
      <w:r>
        <w:rPr>
          <w:rFonts w:ascii="Times New Roman" w:hAnsi="Times New Roman"/>
          <w:iCs/>
          <w:szCs w:val="24"/>
          <w:lang w:val="nl-NL"/>
        </w:rPr>
        <w:t>QUYẾT</w:t>
      </w:r>
      <w:r>
        <w:rPr>
          <w:rFonts w:ascii="Times New Roman" w:hAnsi="Times New Roman"/>
          <w:lang w:val="nl-NL"/>
        </w:rPr>
        <w:t xml:space="preserve"> ĐỊNH:</w:t>
      </w:r>
    </w:p>
    <w:p w:rsidR="002522BF" w:rsidRDefault="009A5CBF" w:rsidP="00966AC4">
      <w:pPr>
        <w:spacing w:before="40" w:after="40"/>
        <w:ind w:firstLine="720"/>
        <w:rPr>
          <w:sz w:val="28"/>
          <w:szCs w:val="28"/>
          <w:lang w:val="nl-NL"/>
        </w:rPr>
      </w:pPr>
      <w:r>
        <w:rPr>
          <w:b/>
          <w:bCs w:val="0"/>
          <w:sz w:val="28"/>
          <w:szCs w:val="28"/>
          <w:lang w:val="nl-NL"/>
        </w:rPr>
        <w:t>Điều 1.</w:t>
      </w:r>
      <w:r>
        <w:rPr>
          <w:sz w:val="28"/>
          <w:szCs w:val="28"/>
          <w:lang w:val="nl-NL"/>
        </w:rPr>
        <w:t xml:space="preserve"> Phê duyệt quyết toán dự án hoàn thành</w:t>
      </w:r>
    </w:p>
    <w:p w:rsidR="00A15EDD" w:rsidRPr="00A15EDD" w:rsidRDefault="00A15EDD" w:rsidP="00A15EDD">
      <w:pPr>
        <w:spacing w:before="40" w:after="40"/>
        <w:ind w:firstLine="720"/>
        <w:rPr>
          <w:bCs w:val="0"/>
          <w:iCs w:val="0"/>
          <w:color w:val="000000"/>
          <w:sz w:val="28"/>
          <w:szCs w:val="28"/>
          <w:lang w:val="nl-NL"/>
        </w:rPr>
      </w:pPr>
      <w:r w:rsidRPr="00A15EDD">
        <w:rPr>
          <w:bCs w:val="0"/>
          <w:iCs w:val="0"/>
          <w:color w:val="000000"/>
          <w:sz w:val="28"/>
          <w:szCs w:val="28"/>
          <w:lang w:val="nl-NL"/>
        </w:rPr>
        <w:t>- Tên công trình: Trường mầm non Hương Vân (cơ sở Lại Bằng).</w:t>
      </w:r>
    </w:p>
    <w:p w:rsidR="00A15EDD" w:rsidRPr="00A15EDD" w:rsidRDefault="00A15EDD" w:rsidP="00A15EDD">
      <w:pPr>
        <w:spacing w:before="40" w:after="40"/>
        <w:ind w:firstLine="720"/>
        <w:rPr>
          <w:iCs w:val="0"/>
          <w:color w:val="000000"/>
          <w:sz w:val="28"/>
          <w:szCs w:val="28"/>
          <w:lang w:val="nl-NL"/>
        </w:rPr>
      </w:pPr>
      <w:r w:rsidRPr="00A15EDD">
        <w:rPr>
          <w:bCs w:val="0"/>
          <w:iCs w:val="0"/>
          <w:color w:val="000000"/>
          <w:sz w:val="28"/>
          <w:szCs w:val="28"/>
          <w:lang w:val="nl-NL"/>
        </w:rPr>
        <w:t>- Hạng mục: Sân, tường rào</w:t>
      </w:r>
      <w:r w:rsidRPr="00A15EDD">
        <w:rPr>
          <w:iCs w:val="0"/>
          <w:color w:val="000000"/>
          <w:sz w:val="28"/>
          <w:szCs w:val="28"/>
          <w:lang w:val="nl-NL"/>
        </w:rPr>
        <w:t>.</w:t>
      </w:r>
    </w:p>
    <w:p w:rsidR="00A15EDD" w:rsidRPr="00A15EDD" w:rsidRDefault="00A15EDD" w:rsidP="00A15EDD">
      <w:pPr>
        <w:spacing w:before="40" w:after="40"/>
        <w:ind w:firstLine="720"/>
        <w:rPr>
          <w:bCs w:val="0"/>
          <w:iCs w:val="0"/>
          <w:color w:val="000000"/>
          <w:sz w:val="28"/>
          <w:szCs w:val="28"/>
          <w:lang w:val="nl-NL"/>
        </w:rPr>
      </w:pPr>
      <w:r w:rsidRPr="00A15EDD">
        <w:rPr>
          <w:iCs w:val="0"/>
          <w:color w:val="000000"/>
          <w:sz w:val="28"/>
          <w:szCs w:val="28"/>
          <w:lang w:val="nl-NL"/>
        </w:rPr>
        <w:t>- Mã công trình: 7730393.</w:t>
      </w:r>
    </w:p>
    <w:p w:rsidR="00A15EDD" w:rsidRPr="00A15EDD" w:rsidRDefault="00A15EDD" w:rsidP="00A15EDD">
      <w:pPr>
        <w:spacing w:before="40" w:after="40"/>
        <w:ind w:firstLine="720"/>
        <w:rPr>
          <w:bCs w:val="0"/>
          <w:iCs w:val="0"/>
          <w:color w:val="000000"/>
          <w:sz w:val="28"/>
          <w:szCs w:val="28"/>
          <w:lang w:val="nl-NL"/>
        </w:rPr>
      </w:pPr>
      <w:r w:rsidRPr="00A15EDD">
        <w:rPr>
          <w:bCs w:val="0"/>
          <w:iCs w:val="0"/>
          <w:color w:val="000000"/>
          <w:sz w:val="28"/>
          <w:szCs w:val="28"/>
          <w:lang w:val="nl-NL"/>
        </w:rPr>
        <w:t>- Chủ đầu tư: UBND phường Hương Vân.</w:t>
      </w:r>
    </w:p>
    <w:p w:rsidR="00A15EDD" w:rsidRPr="00A15EDD" w:rsidRDefault="00A15EDD" w:rsidP="00A15EDD">
      <w:pPr>
        <w:spacing w:before="40" w:after="40"/>
        <w:ind w:firstLine="720"/>
        <w:rPr>
          <w:bCs w:val="0"/>
          <w:iCs w:val="0"/>
          <w:color w:val="000000"/>
          <w:sz w:val="28"/>
          <w:szCs w:val="28"/>
          <w:lang w:val="nl-NL"/>
        </w:rPr>
      </w:pPr>
      <w:r w:rsidRPr="00A15EDD">
        <w:rPr>
          <w:bCs w:val="0"/>
          <w:iCs w:val="0"/>
          <w:color w:val="000000"/>
          <w:sz w:val="28"/>
          <w:szCs w:val="28"/>
          <w:lang w:val="nl-NL"/>
        </w:rPr>
        <w:lastRenderedPageBreak/>
        <w:t>- Địa điểm xây dựng: Phường Hương Vân.</w:t>
      </w:r>
    </w:p>
    <w:p w:rsidR="00A15EDD" w:rsidRPr="00A15EDD" w:rsidRDefault="00A15EDD" w:rsidP="00A15EDD">
      <w:pPr>
        <w:spacing w:before="40" w:after="40"/>
        <w:ind w:firstLine="720"/>
        <w:rPr>
          <w:bCs w:val="0"/>
          <w:iCs w:val="0"/>
          <w:color w:val="000000"/>
          <w:sz w:val="28"/>
          <w:szCs w:val="28"/>
          <w:lang w:val="nl-NL"/>
        </w:rPr>
      </w:pPr>
      <w:r w:rsidRPr="00A15EDD">
        <w:rPr>
          <w:bCs w:val="0"/>
          <w:iCs w:val="0"/>
          <w:color w:val="000000"/>
          <w:sz w:val="28"/>
          <w:szCs w:val="28"/>
          <w:lang w:val="nl-NL"/>
        </w:rPr>
        <w:t>- Thời gian KC- HT: 18/3/2019 - 08/8/2019.</w:t>
      </w:r>
    </w:p>
    <w:p w:rsidR="00DA46CD" w:rsidRPr="00A1153C" w:rsidRDefault="00DA46CD" w:rsidP="00966AC4">
      <w:pPr>
        <w:spacing w:before="40" w:after="40"/>
        <w:ind w:firstLine="720"/>
        <w:rPr>
          <w:sz w:val="28"/>
          <w:szCs w:val="28"/>
          <w:lang w:val="nl-NL"/>
        </w:rPr>
      </w:pPr>
      <w:r w:rsidRPr="00A1153C">
        <w:rPr>
          <w:b/>
          <w:bCs w:val="0"/>
          <w:sz w:val="28"/>
          <w:szCs w:val="28"/>
          <w:lang w:val="nl-NL"/>
        </w:rPr>
        <w:t>Điều 2.</w:t>
      </w:r>
      <w:r w:rsidRPr="00A1153C">
        <w:rPr>
          <w:sz w:val="28"/>
          <w:szCs w:val="28"/>
          <w:lang w:val="nl-NL"/>
        </w:rPr>
        <w:t xml:space="preserve"> Kết quả đầu tư</w:t>
      </w:r>
    </w:p>
    <w:p w:rsidR="002522BF" w:rsidRDefault="009A5CBF" w:rsidP="00966AC4">
      <w:pPr>
        <w:widowControl w:val="0"/>
        <w:spacing w:before="40" w:after="40"/>
        <w:ind w:firstLine="720"/>
        <w:jc w:val="both"/>
        <w:rPr>
          <w:sz w:val="24"/>
          <w:lang w:val="nl-NL"/>
        </w:rPr>
      </w:pPr>
      <w:r w:rsidRPr="00A1153C">
        <w:rPr>
          <w:sz w:val="28"/>
          <w:lang w:val="nl-NL"/>
        </w:rPr>
        <w:t>1. Nguồn vốn đầu tư:</w:t>
      </w:r>
      <w:r>
        <w:rPr>
          <w:sz w:val="28"/>
          <w:lang w:val="nl-NL"/>
        </w:rPr>
        <w:tab/>
      </w:r>
      <w:r>
        <w:rPr>
          <w:sz w:val="28"/>
          <w:lang w:val="nl-NL"/>
        </w:rPr>
        <w:tab/>
      </w:r>
      <w:r>
        <w:rPr>
          <w:sz w:val="28"/>
          <w:lang w:val="nl-NL"/>
        </w:rPr>
        <w:tab/>
      </w:r>
      <w:r>
        <w:rPr>
          <w:sz w:val="28"/>
          <w:lang w:val="nl-NL"/>
        </w:rPr>
        <w:tab/>
      </w:r>
      <w:r>
        <w:rPr>
          <w:sz w:val="28"/>
          <w:lang w:val="nl-NL"/>
        </w:rPr>
        <w:tab/>
      </w:r>
      <w:r>
        <w:rPr>
          <w:sz w:val="28"/>
          <w:lang w:val="nl-NL"/>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1457"/>
        <w:gridCol w:w="1364"/>
        <w:gridCol w:w="1537"/>
        <w:gridCol w:w="1635"/>
      </w:tblGrid>
      <w:tr w:rsidR="00EF19C5" w:rsidTr="00BB634E">
        <w:trPr>
          <w:trHeight w:val="227"/>
        </w:trPr>
        <w:tc>
          <w:tcPr>
            <w:tcW w:w="3079" w:type="dxa"/>
            <w:tcBorders>
              <w:top w:val="nil"/>
              <w:left w:val="nil"/>
              <w:right w:val="nil"/>
            </w:tcBorders>
            <w:vAlign w:val="center"/>
          </w:tcPr>
          <w:p w:rsidR="00DF1176" w:rsidRDefault="00DF1176" w:rsidP="00966AC4">
            <w:pPr>
              <w:pStyle w:val="Heading7"/>
              <w:keepNext w:val="0"/>
              <w:spacing w:before="40" w:after="40"/>
              <w:rPr>
                <w:sz w:val="28"/>
                <w:lang w:val="nl-NL"/>
              </w:rPr>
            </w:pPr>
            <w:r>
              <w:rPr>
                <w:lang w:val="nl-NL"/>
              </w:rPr>
              <w:br w:type="page"/>
            </w:r>
          </w:p>
        </w:tc>
        <w:tc>
          <w:tcPr>
            <w:tcW w:w="1457" w:type="dxa"/>
            <w:tcBorders>
              <w:top w:val="nil"/>
              <w:left w:val="nil"/>
              <w:right w:val="nil"/>
            </w:tcBorders>
          </w:tcPr>
          <w:p w:rsidR="00DF1176" w:rsidRDefault="00DF1176" w:rsidP="00966AC4">
            <w:pPr>
              <w:spacing w:before="40" w:after="40"/>
              <w:jc w:val="center"/>
              <w:rPr>
                <w:b/>
                <w:sz w:val="28"/>
                <w:lang w:val="nl-NL"/>
              </w:rPr>
            </w:pPr>
          </w:p>
        </w:tc>
        <w:tc>
          <w:tcPr>
            <w:tcW w:w="1364" w:type="dxa"/>
            <w:tcBorders>
              <w:top w:val="nil"/>
              <w:left w:val="nil"/>
              <w:right w:val="nil"/>
            </w:tcBorders>
            <w:vAlign w:val="center"/>
          </w:tcPr>
          <w:p w:rsidR="00DF1176" w:rsidRDefault="00DF1176" w:rsidP="00966AC4">
            <w:pPr>
              <w:spacing w:before="40" w:after="40"/>
              <w:jc w:val="center"/>
              <w:rPr>
                <w:b/>
                <w:sz w:val="28"/>
                <w:lang w:val="nl-NL"/>
              </w:rPr>
            </w:pPr>
          </w:p>
        </w:tc>
        <w:tc>
          <w:tcPr>
            <w:tcW w:w="3172" w:type="dxa"/>
            <w:gridSpan w:val="2"/>
            <w:tcBorders>
              <w:top w:val="nil"/>
              <w:left w:val="nil"/>
              <w:right w:val="nil"/>
            </w:tcBorders>
          </w:tcPr>
          <w:p w:rsidR="00DF1176" w:rsidRDefault="00DF1176" w:rsidP="00966AC4">
            <w:pPr>
              <w:spacing w:before="40" w:after="40"/>
              <w:jc w:val="right"/>
              <w:rPr>
                <w:b/>
                <w:sz w:val="28"/>
              </w:rPr>
            </w:pPr>
            <w:r>
              <w:rPr>
                <w:i/>
                <w:sz w:val="28"/>
                <w:szCs w:val="28"/>
              </w:rPr>
              <w:t>Đơn vị: 1</w:t>
            </w:r>
            <w:r w:rsidR="009153F5">
              <w:rPr>
                <w:i/>
                <w:sz w:val="28"/>
                <w:szCs w:val="28"/>
              </w:rPr>
              <w:t>.</w:t>
            </w:r>
            <w:r>
              <w:rPr>
                <w:i/>
                <w:sz w:val="28"/>
                <w:szCs w:val="28"/>
              </w:rPr>
              <w:t>000 đồng.</w:t>
            </w:r>
          </w:p>
        </w:tc>
      </w:tr>
      <w:tr w:rsidR="00EF19C5" w:rsidTr="00BB634E">
        <w:trPr>
          <w:trHeight w:val="227"/>
        </w:trPr>
        <w:tc>
          <w:tcPr>
            <w:tcW w:w="3079" w:type="dxa"/>
            <w:vMerge w:val="restart"/>
            <w:vAlign w:val="center"/>
          </w:tcPr>
          <w:p w:rsidR="00DF1176" w:rsidRDefault="00DF1176" w:rsidP="00966AC4">
            <w:pPr>
              <w:pStyle w:val="Heading7"/>
              <w:keepNext w:val="0"/>
              <w:spacing w:before="40" w:after="40"/>
              <w:rPr>
                <w:b w:val="0"/>
                <w:sz w:val="28"/>
              </w:rPr>
            </w:pPr>
            <w:r>
              <w:rPr>
                <w:b w:val="0"/>
                <w:sz w:val="28"/>
              </w:rPr>
              <w:t>Nguồn vốn</w:t>
            </w:r>
          </w:p>
        </w:tc>
        <w:tc>
          <w:tcPr>
            <w:tcW w:w="1457" w:type="dxa"/>
            <w:vMerge w:val="restart"/>
            <w:vAlign w:val="center"/>
          </w:tcPr>
          <w:p w:rsidR="00DF1176" w:rsidRDefault="00DF1176" w:rsidP="00966AC4">
            <w:pPr>
              <w:spacing w:before="40" w:after="40"/>
              <w:jc w:val="center"/>
              <w:rPr>
                <w:sz w:val="28"/>
              </w:rPr>
            </w:pPr>
            <w:r>
              <w:rPr>
                <w:sz w:val="28"/>
              </w:rPr>
              <w:t>Tổng mức đầu tư</w:t>
            </w:r>
          </w:p>
        </w:tc>
        <w:tc>
          <w:tcPr>
            <w:tcW w:w="1364" w:type="dxa"/>
            <w:vMerge w:val="restart"/>
            <w:vAlign w:val="center"/>
          </w:tcPr>
          <w:p w:rsidR="00DF1176" w:rsidRDefault="00DF1176" w:rsidP="00966AC4">
            <w:pPr>
              <w:spacing w:before="40" w:after="40"/>
              <w:jc w:val="center"/>
              <w:rPr>
                <w:sz w:val="28"/>
              </w:rPr>
            </w:pPr>
            <w:r>
              <w:rPr>
                <w:sz w:val="28"/>
              </w:rPr>
              <w:t>Giá trị phê duyệt quyết toán</w:t>
            </w:r>
          </w:p>
        </w:tc>
        <w:tc>
          <w:tcPr>
            <w:tcW w:w="3172" w:type="dxa"/>
            <w:gridSpan w:val="2"/>
            <w:vAlign w:val="center"/>
          </w:tcPr>
          <w:p w:rsidR="00DF1176" w:rsidRDefault="00DF1176" w:rsidP="00966AC4">
            <w:pPr>
              <w:spacing w:before="40" w:after="40"/>
              <w:jc w:val="center"/>
              <w:rPr>
                <w:sz w:val="28"/>
              </w:rPr>
            </w:pPr>
            <w:r>
              <w:rPr>
                <w:sz w:val="28"/>
              </w:rPr>
              <w:t>Thực hiện</w:t>
            </w:r>
          </w:p>
        </w:tc>
      </w:tr>
      <w:tr w:rsidR="00EF19C5" w:rsidTr="00966AC4">
        <w:trPr>
          <w:trHeight w:val="780"/>
        </w:trPr>
        <w:tc>
          <w:tcPr>
            <w:tcW w:w="3079" w:type="dxa"/>
            <w:vMerge/>
            <w:vAlign w:val="center"/>
          </w:tcPr>
          <w:p w:rsidR="00DF1176" w:rsidRDefault="00DF1176" w:rsidP="00966AC4">
            <w:pPr>
              <w:spacing w:before="40" w:after="40"/>
              <w:jc w:val="center"/>
              <w:rPr>
                <w:sz w:val="28"/>
                <w:szCs w:val="28"/>
              </w:rPr>
            </w:pPr>
          </w:p>
        </w:tc>
        <w:tc>
          <w:tcPr>
            <w:tcW w:w="1457" w:type="dxa"/>
            <w:vMerge/>
            <w:vAlign w:val="center"/>
          </w:tcPr>
          <w:p w:rsidR="00DF1176" w:rsidRDefault="00DF1176" w:rsidP="00966AC4">
            <w:pPr>
              <w:spacing w:before="40" w:after="40"/>
              <w:jc w:val="center"/>
              <w:rPr>
                <w:sz w:val="28"/>
                <w:szCs w:val="28"/>
              </w:rPr>
            </w:pPr>
          </w:p>
        </w:tc>
        <w:tc>
          <w:tcPr>
            <w:tcW w:w="1364" w:type="dxa"/>
            <w:vMerge/>
            <w:vAlign w:val="center"/>
          </w:tcPr>
          <w:p w:rsidR="00DF1176" w:rsidRDefault="00DF1176" w:rsidP="00966AC4">
            <w:pPr>
              <w:spacing w:before="40" w:after="40"/>
              <w:jc w:val="center"/>
              <w:rPr>
                <w:sz w:val="28"/>
                <w:szCs w:val="28"/>
              </w:rPr>
            </w:pPr>
          </w:p>
        </w:tc>
        <w:tc>
          <w:tcPr>
            <w:tcW w:w="1537" w:type="dxa"/>
            <w:vAlign w:val="center"/>
          </w:tcPr>
          <w:p w:rsidR="00DF1176" w:rsidRDefault="00DF1176" w:rsidP="00966AC4">
            <w:pPr>
              <w:spacing w:before="40" w:after="40"/>
              <w:jc w:val="center"/>
              <w:rPr>
                <w:szCs w:val="28"/>
              </w:rPr>
            </w:pPr>
            <w:r>
              <w:rPr>
                <w:szCs w:val="28"/>
              </w:rPr>
              <w:t>Đã</w:t>
            </w:r>
          </w:p>
          <w:p w:rsidR="00DF1176" w:rsidRDefault="00DF1176" w:rsidP="00966AC4">
            <w:pPr>
              <w:spacing w:before="40" w:after="40"/>
              <w:jc w:val="center"/>
              <w:rPr>
                <w:szCs w:val="28"/>
              </w:rPr>
            </w:pPr>
            <w:r>
              <w:rPr>
                <w:szCs w:val="28"/>
              </w:rPr>
              <w:t>thanh toán</w:t>
            </w:r>
          </w:p>
        </w:tc>
        <w:tc>
          <w:tcPr>
            <w:tcW w:w="1635" w:type="dxa"/>
            <w:vAlign w:val="center"/>
          </w:tcPr>
          <w:p w:rsidR="00DF1176" w:rsidRDefault="00DF1176" w:rsidP="00966AC4">
            <w:pPr>
              <w:spacing w:before="40" w:after="40"/>
              <w:jc w:val="center"/>
              <w:rPr>
                <w:szCs w:val="28"/>
              </w:rPr>
            </w:pPr>
            <w:r>
              <w:rPr>
                <w:szCs w:val="28"/>
              </w:rPr>
              <w:t>Còn được</w:t>
            </w:r>
          </w:p>
          <w:p w:rsidR="00DF1176" w:rsidRDefault="00DF1176" w:rsidP="00966AC4">
            <w:pPr>
              <w:spacing w:before="40" w:after="40"/>
              <w:jc w:val="center"/>
              <w:rPr>
                <w:szCs w:val="28"/>
              </w:rPr>
            </w:pPr>
            <w:r>
              <w:rPr>
                <w:szCs w:val="28"/>
              </w:rPr>
              <w:t>thanh toán</w:t>
            </w:r>
          </w:p>
        </w:tc>
      </w:tr>
      <w:tr w:rsidR="00EF19C5" w:rsidTr="00BB634E">
        <w:trPr>
          <w:trHeight w:val="227"/>
        </w:trPr>
        <w:tc>
          <w:tcPr>
            <w:tcW w:w="3079" w:type="dxa"/>
            <w:vAlign w:val="center"/>
          </w:tcPr>
          <w:p w:rsidR="00DF1176" w:rsidRDefault="00DF1176" w:rsidP="00966AC4">
            <w:pPr>
              <w:spacing w:before="40" w:after="40"/>
              <w:jc w:val="center"/>
              <w:rPr>
                <w:sz w:val="28"/>
                <w:szCs w:val="28"/>
              </w:rPr>
            </w:pPr>
            <w:r>
              <w:rPr>
                <w:sz w:val="28"/>
                <w:szCs w:val="28"/>
              </w:rPr>
              <w:t>1</w:t>
            </w:r>
          </w:p>
        </w:tc>
        <w:tc>
          <w:tcPr>
            <w:tcW w:w="1457" w:type="dxa"/>
            <w:vAlign w:val="center"/>
          </w:tcPr>
          <w:p w:rsidR="00DF1176" w:rsidRDefault="00260387" w:rsidP="00966AC4">
            <w:pPr>
              <w:spacing w:before="40" w:after="40"/>
              <w:jc w:val="center"/>
              <w:rPr>
                <w:sz w:val="28"/>
                <w:szCs w:val="28"/>
              </w:rPr>
            </w:pPr>
            <w:r>
              <w:rPr>
                <w:sz w:val="28"/>
                <w:szCs w:val="28"/>
              </w:rPr>
              <w:t>2</w:t>
            </w:r>
          </w:p>
        </w:tc>
        <w:tc>
          <w:tcPr>
            <w:tcW w:w="1364" w:type="dxa"/>
            <w:vAlign w:val="center"/>
          </w:tcPr>
          <w:p w:rsidR="00DF1176" w:rsidRPr="00260387" w:rsidRDefault="00260387" w:rsidP="00966AC4">
            <w:pPr>
              <w:spacing w:before="40" w:after="40"/>
              <w:jc w:val="center"/>
              <w:rPr>
                <w:sz w:val="28"/>
                <w:szCs w:val="28"/>
              </w:rPr>
            </w:pPr>
            <w:r w:rsidRPr="00260387">
              <w:rPr>
                <w:sz w:val="28"/>
                <w:szCs w:val="28"/>
              </w:rPr>
              <w:t>3</w:t>
            </w:r>
          </w:p>
        </w:tc>
        <w:tc>
          <w:tcPr>
            <w:tcW w:w="1537" w:type="dxa"/>
            <w:vAlign w:val="center"/>
          </w:tcPr>
          <w:p w:rsidR="00DF1176" w:rsidRDefault="00260387" w:rsidP="00966AC4">
            <w:pPr>
              <w:spacing w:before="40" w:after="40"/>
              <w:jc w:val="center"/>
              <w:rPr>
                <w:sz w:val="28"/>
                <w:szCs w:val="28"/>
              </w:rPr>
            </w:pPr>
            <w:r>
              <w:rPr>
                <w:sz w:val="28"/>
                <w:szCs w:val="28"/>
              </w:rPr>
              <w:t>4</w:t>
            </w:r>
          </w:p>
        </w:tc>
        <w:tc>
          <w:tcPr>
            <w:tcW w:w="1635" w:type="dxa"/>
            <w:vAlign w:val="center"/>
          </w:tcPr>
          <w:p w:rsidR="00DF1176" w:rsidRDefault="00260387" w:rsidP="00966AC4">
            <w:pPr>
              <w:spacing w:before="40" w:after="40"/>
              <w:jc w:val="center"/>
              <w:rPr>
                <w:b/>
                <w:sz w:val="28"/>
                <w:szCs w:val="28"/>
              </w:rPr>
            </w:pPr>
            <w:r>
              <w:rPr>
                <w:sz w:val="28"/>
                <w:szCs w:val="28"/>
              </w:rPr>
              <w:t>5</w:t>
            </w:r>
            <w:r w:rsidR="00DF1176">
              <w:rPr>
                <w:sz w:val="28"/>
                <w:szCs w:val="28"/>
              </w:rPr>
              <w:t>=3</w:t>
            </w:r>
            <w:r>
              <w:rPr>
                <w:sz w:val="28"/>
                <w:szCs w:val="28"/>
              </w:rPr>
              <w:t>-4</w:t>
            </w:r>
          </w:p>
        </w:tc>
      </w:tr>
      <w:tr w:rsidR="00EF19C5" w:rsidTr="00BB634E">
        <w:trPr>
          <w:trHeight w:val="227"/>
        </w:trPr>
        <w:tc>
          <w:tcPr>
            <w:tcW w:w="3079" w:type="dxa"/>
            <w:tcBorders>
              <w:bottom w:val="single" w:sz="4" w:space="0" w:color="auto"/>
            </w:tcBorders>
            <w:vAlign w:val="center"/>
          </w:tcPr>
          <w:p w:rsidR="00EB721D" w:rsidRDefault="00EB721D" w:rsidP="00966AC4">
            <w:pPr>
              <w:pStyle w:val="Heading7"/>
              <w:keepNext w:val="0"/>
              <w:spacing w:before="40" w:after="40"/>
              <w:rPr>
                <w:sz w:val="28"/>
              </w:rPr>
            </w:pPr>
            <w:r>
              <w:rPr>
                <w:sz w:val="28"/>
              </w:rPr>
              <w:t>Tổng số</w:t>
            </w:r>
          </w:p>
        </w:tc>
        <w:tc>
          <w:tcPr>
            <w:tcW w:w="1457" w:type="dxa"/>
            <w:tcBorders>
              <w:bottom w:val="single" w:sz="4" w:space="0" w:color="auto"/>
            </w:tcBorders>
            <w:vAlign w:val="center"/>
          </w:tcPr>
          <w:p w:rsidR="00EB721D" w:rsidRPr="00E02E72" w:rsidRDefault="00EF19C5" w:rsidP="00EF19C5">
            <w:pPr>
              <w:spacing w:before="40" w:after="40"/>
              <w:jc w:val="center"/>
              <w:rPr>
                <w:b/>
                <w:bCs w:val="0"/>
                <w:sz w:val="28"/>
                <w:szCs w:val="28"/>
              </w:rPr>
            </w:pPr>
            <w:r>
              <w:rPr>
                <w:rFonts w:asciiTheme="majorHAnsi" w:hAnsiTheme="majorHAnsi" w:cstheme="majorHAnsi"/>
                <w:b/>
                <w:color w:val="000000"/>
                <w:sz w:val="28"/>
                <w:szCs w:val="28"/>
              </w:rPr>
              <w:t>643.021</w:t>
            </w:r>
          </w:p>
        </w:tc>
        <w:tc>
          <w:tcPr>
            <w:tcW w:w="1364" w:type="dxa"/>
            <w:tcBorders>
              <w:bottom w:val="single" w:sz="4" w:space="0" w:color="auto"/>
            </w:tcBorders>
            <w:vAlign w:val="center"/>
          </w:tcPr>
          <w:p w:rsidR="00EB721D" w:rsidRPr="00E02E72" w:rsidRDefault="00EF19C5" w:rsidP="00EF19C5">
            <w:pPr>
              <w:spacing w:before="40" w:after="40"/>
              <w:jc w:val="center"/>
              <w:rPr>
                <w:b/>
                <w:bCs w:val="0"/>
                <w:sz w:val="28"/>
                <w:szCs w:val="28"/>
              </w:rPr>
            </w:pPr>
            <w:r>
              <w:rPr>
                <w:rFonts w:asciiTheme="majorHAnsi" w:hAnsiTheme="majorHAnsi" w:cstheme="majorHAnsi"/>
                <w:b/>
                <w:color w:val="000000"/>
                <w:sz w:val="28"/>
                <w:szCs w:val="28"/>
              </w:rPr>
              <w:t>620.768</w:t>
            </w:r>
          </w:p>
        </w:tc>
        <w:tc>
          <w:tcPr>
            <w:tcW w:w="1537" w:type="dxa"/>
            <w:tcBorders>
              <w:bottom w:val="single" w:sz="4" w:space="0" w:color="auto"/>
            </w:tcBorders>
            <w:vAlign w:val="center"/>
          </w:tcPr>
          <w:p w:rsidR="00EB721D" w:rsidRPr="00E02E72" w:rsidRDefault="00EF19C5" w:rsidP="00EF19C5">
            <w:pPr>
              <w:spacing w:before="40" w:after="40"/>
              <w:jc w:val="center"/>
              <w:rPr>
                <w:b/>
                <w:bCs w:val="0"/>
                <w:sz w:val="28"/>
                <w:szCs w:val="28"/>
              </w:rPr>
            </w:pPr>
            <w:r>
              <w:rPr>
                <w:rFonts w:asciiTheme="majorHAnsi" w:hAnsiTheme="majorHAnsi" w:cstheme="majorHAnsi"/>
                <w:b/>
                <w:color w:val="000000"/>
                <w:sz w:val="28"/>
                <w:szCs w:val="28"/>
              </w:rPr>
              <w:t>613.128</w:t>
            </w:r>
          </w:p>
        </w:tc>
        <w:tc>
          <w:tcPr>
            <w:tcW w:w="1635" w:type="dxa"/>
            <w:tcBorders>
              <w:bottom w:val="single" w:sz="4" w:space="0" w:color="auto"/>
            </w:tcBorders>
            <w:vAlign w:val="center"/>
          </w:tcPr>
          <w:p w:rsidR="00EB721D" w:rsidRPr="00E02E72" w:rsidRDefault="00EF19C5" w:rsidP="00EF19C5">
            <w:pPr>
              <w:spacing w:before="40" w:after="40"/>
              <w:jc w:val="center"/>
              <w:rPr>
                <w:b/>
                <w:bCs w:val="0"/>
                <w:sz w:val="28"/>
                <w:szCs w:val="28"/>
              </w:rPr>
            </w:pPr>
            <w:r>
              <w:rPr>
                <w:rFonts w:asciiTheme="majorHAnsi" w:hAnsiTheme="majorHAnsi" w:cstheme="majorHAnsi"/>
                <w:b/>
                <w:color w:val="000000"/>
                <w:sz w:val="28"/>
                <w:szCs w:val="28"/>
              </w:rPr>
              <w:t>7.640</w:t>
            </w:r>
          </w:p>
        </w:tc>
      </w:tr>
      <w:tr w:rsidR="00EF19C5" w:rsidTr="00966AC4">
        <w:trPr>
          <w:trHeight w:val="765"/>
        </w:trPr>
        <w:tc>
          <w:tcPr>
            <w:tcW w:w="3079" w:type="dxa"/>
            <w:tcBorders>
              <w:top w:val="single" w:sz="4" w:space="0" w:color="auto"/>
              <w:bottom w:val="single" w:sz="4" w:space="0" w:color="auto"/>
            </w:tcBorders>
            <w:vAlign w:val="center"/>
          </w:tcPr>
          <w:p w:rsidR="00EB721D" w:rsidRPr="00DB2CE0" w:rsidRDefault="00EB721D" w:rsidP="00966AC4">
            <w:pPr>
              <w:pStyle w:val="Heading7"/>
              <w:keepNext w:val="0"/>
              <w:spacing w:before="40" w:after="40"/>
              <w:jc w:val="both"/>
              <w:rPr>
                <w:b w:val="0"/>
                <w:bCs/>
                <w:sz w:val="28"/>
                <w:szCs w:val="28"/>
              </w:rPr>
            </w:pPr>
            <w:r w:rsidRPr="00DB2CE0">
              <w:rPr>
                <w:b w:val="0"/>
                <w:bCs/>
                <w:sz w:val="28"/>
                <w:szCs w:val="28"/>
              </w:rPr>
              <w:t xml:space="preserve">- </w:t>
            </w:r>
            <w:r w:rsidRPr="00DB2CE0">
              <w:rPr>
                <w:b w:val="0"/>
                <w:sz w:val="28"/>
                <w:szCs w:val="28"/>
                <w:lang w:val="nl-NL"/>
              </w:rPr>
              <w:t>Vốn</w:t>
            </w:r>
            <w:r>
              <w:rPr>
                <w:b w:val="0"/>
                <w:sz w:val="28"/>
                <w:szCs w:val="28"/>
                <w:lang w:val="nl-NL"/>
              </w:rPr>
              <w:t xml:space="preserve"> ngân sách thị xã</w:t>
            </w:r>
            <w:r w:rsidR="008A5112">
              <w:rPr>
                <w:b w:val="0"/>
                <w:sz w:val="28"/>
                <w:szCs w:val="28"/>
                <w:lang w:val="nl-NL"/>
              </w:rPr>
              <w:t xml:space="preserve"> + ngân sách phường Hương Vân</w:t>
            </w:r>
            <w:r w:rsidR="00A67C56">
              <w:rPr>
                <w:b w:val="0"/>
                <w:sz w:val="28"/>
                <w:szCs w:val="28"/>
                <w:lang w:val="nl-NL"/>
              </w:rPr>
              <w:t>.</w:t>
            </w:r>
          </w:p>
        </w:tc>
        <w:tc>
          <w:tcPr>
            <w:tcW w:w="1457" w:type="dxa"/>
            <w:tcBorders>
              <w:top w:val="single" w:sz="4" w:space="0" w:color="auto"/>
              <w:bottom w:val="single" w:sz="4" w:space="0" w:color="auto"/>
            </w:tcBorders>
            <w:vAlign w:val="center"/>
          </w:tcPr>
          <w:p w:rsidR="00EB721D" w:rsidRPr="00DB2CE0" w:rsidRDefault="00EF19C5" w:rsidP="00EF19C5">
            <w:pPr>
              <w:spacing w:before="40" w:after="40"/>
              <w:jc w:val="center"/>
              <w:rPr>
                <w:bCs w:val="0"/>
                <w:sz w:val="28"/>
                <w:szCs w:val="28"/>
              </w:rPr>
            </w:pPr>
            <w:r>
              <w:rPr>
                <w:rFonts w:asciiTheme="majorHAnsi" w:hAnsiTheme="majorHAnsi" w:cstheme="majorHAnsi"/>
                <w:color w:val="000000"/>
                <w:sz w:val="28"/>
                <w:szCs w:val="28"/>
              </w:rPr>
              <w:t>643.021</w:t>
            </w:r>
          </w:p>
        </w:tc>
        <w:tc>
          <w:tcPr>
            <w:tcW w:w="1364" w:type="dxa"/>
            <w:tcBorders>
              <w:top w:val="single" w:sz="4" w:space="0" w:color="auto"/>
              <w:bottom w:val="single" w:sz="4" w:space="0" w:color="auto"/>
            </w:tcBorders>
            <w:vAlign w:val="center"/>
          </w:tcPr>
          <w:p w:rsidR="00EB721D" w:rsidRPr="00DB2CE0" w:rsidRDefault="00EF19C5" w:rsidP="00EF19C5">
            <w:pPr>
              <w:spacing w:before="40" w:after="40"/>
              <w:jc w:val="center"/>
              <w:rPr>
                <w:bCs w:val="0"/>
                <w:sz w:val="28"/>
                <w:szCs w:val="28"/>
              </w:rPr>
            </w:pPr>
            <w:r>
              <w:rPr>
                <w:rFonts w:asciiTheme="majorHAnsi" w:hAnsiTheme="majorHAnsi" w:cstheme="majorHAnsi"/>
                <w:color w:val="000000"/>
                <w:sz w:val="28"/>
                <w:szCs w:val="28"/>
              </w:rPr>
              <w:t>620.768</w:t>
            </w:r>
          </w:p>
        </w:tc>
        <w:tc>
          <w:tcPr>
            <w:tcW w:w="1537" w:type="dxa"/>
            <w:tcBorders>
              <w:top w:val="single" w:sz="4" w:space="0" w:color="auto"/>
              <w:bottom w:val="single" w:sz="4" w:space="0" w:color="auto"/>
            </w:tcBorders>
            <w:vAlign w:val="center"/>
          </w:tcPr>
          <w:p w:rsidR="00EB721D" w:rsidRPr="00DB2CE0" w:rsidRDefault="00EF19C5" w:rsidP="00EF19C5">
            <w:pPr>
              <w:spacing w:before="40" w:after="40"/>
              <w:jc w:val="center"/>
              <w:rPr>
                <w:bCs w:val="0"/>
                <w:sz w:val="28"/>
                <w:szCs w:val="28"/>
              </w:rPr>
            </w:pPr>
            <w:r>
              <w:rPr>
                <w:rFonts w:asciiTheme="majorHAnsi" w:hAnsiTheme="majorHAnsi" w:cstheme="majorHAnsi"/>
                <w:color w:val="000000"/>
                <w:sz w:val="28"/>
                <w:szCs w:val="28"/>
              </w:rPr>
              <w:t>613.128</w:t>
            </w:r>
          </w:p>
        </w:tc>
        <w:tc>
          <w:tcPr>
            <w:tcW w:w="1635" w:type="dxa"/>
            <w:tcBorders>
              <w:top w:val="single" w:sz="4" w:space="0" w:color="auto"/>
              <w:bottom w:val="single" w:sz="4" w:space="0" w:color="auto"/>
            </w:tcBorders>
            <w:vAlign w:val="center"/>
          </w:tcPr>
          <w:p w:rsidR="00EB721D" w:rsidRPr="00DB2CE0" w:rsidRDefault="00EF19C5" w:rsidP="00EF19C5">
            <w:pPr>
              <w:spacing w:before="40" w:after="40"/>
              <w:jc w:val="center"/>
              <w:rPr>
                <w:bCs w:val="0"/>
                <w:sz w:val="28"/>
                <w:szCs w:val="28"/>
              </w:rPr>
            </w:pPr>
            <w:r>
              <w:rPr>
                <w:bCs w:val="0"/>
                <w:sz w:val="28"/>
                <w:szCs w:val="28"/>
              </w:rPr>
              <w:t>7.640</w:t>
            </w:r>
          </w:p>
        </w:tc>
      </w:tr>
    </w:tbl>
    <w:p w:rsidR="002522BF" w:rsidRDefault="009A5CBF" w:rsidP="00966AC4">
      <w:pPr>
        <w:pStyle w:val="BodyTextIndent2"/>
        <w:tabs>
          <w:tab w:val="right" w:pos="8970"/>
        </w:tabs>
        <w:spacing w:before="40" w:after="40"/>
      </w:pPr>
      <w:r>
        <w:t>2. Chi phí đầu tư:</w:t>
      </w:r>
      <w:r>
        <w:tab/>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3963"/>
        <w:gridCol w:w="2048"/>
        <w:gridCol w:w="2276"/>
      </w:tblGrid>
      <w:tr w:rsidR="002522BF" w:rsidTr="00A635F5">
        <w:trPr>
          <w:trHeight w:val="395"/>
        </w:trPr>
        <w:tc>
          <w:tcPr>
            <w:tcW w:w="793" w:type="dxa"/>
            <w:tcBorders>
              <w:top w:val="nil"/>
              <w:left w:val="nil"/>
              <w:right w:val="nil"/>
            </w:tcBorders>
            <w:vAlign w:val="center"/>
          </w:tcPr>
          <w:p w:rsidR="002522BF" w:rsidRDefault="002522BF" w:rsidP="00966AC4">
            <w:pPr>
              <w:pStyle w:val="Heading3"/>
              <w:keepNext w:val="0"/>
              <w:widowControl w:val="0"/>
              <w:spacing w:before="40" w:after="40"/>
              <w:rPr>
                <w:rFonts w:ascii="Times New Roman" w:hAnsi="Times New Roman"/>
                <w:iCs/>
                <w:szCs w:val="28"/>
              </w:rPr>
            </w:pPr>
          </w:p>
        </w:tc>
        <w:tc>
          <w:tcPr>
            <w:tcW w:w="3963" w:type="dxa"/>
            <w:tcBorders>
              <w:top w:val="nil"/>
              <w:left w:val="nil"/>
              <w:right w:val="nil"/>
            </w:tcBorders>
            <w:vAlign w:val="center"/>
          </w:tcPr>
          <w:p w:rsidR="002522BF" w:rsidRDefault="002522BF" w:rsidP="00966AC4">
            <w:pPr>
              <w:pStyle w:val="Heading3"/>
              <w:keepNext w:val="0"/>
              <w:widowControl w:val="0"/>
              <w:spacing w:before="40" w:after="40"/>
              <w:rPr>
                <w:rFonts w:ascii="Times New Roman" w:hAnsi="Times New Roman"/>
                <w:iCs/>
                <w:szCs w:val="28"/>
              </w:rPr>
            </w:pPr>
          </w:p>
        </w:tc>
        <w:tc>
          <w:tcPr>
            <w:tcW w:w="4324" w:type="dxa"/>
            <w:gridSpan w:val="2"/>
            <w:tcBorders>
              <w:top w:val="nil"/>
              <w:left w:val="nil"/>
              <w:right w:val="nil"/>
            </w:tcBorders>
            <w:vAlign w:val="center"/>
          </w:tcPr>
          <w:p w:rsidR="002522BF" w:rsidRDefault="009A5CBF" w:rsidP="00966AC4">
            <w:pPr>
              <w:widowControl w:val="0"/>
              <w:spacing w:before="40" w:after="40"/>
              <w:jc w:val="right"/>
              <w:rPr>
                <w:b/>
                <w:color w:val="000000"/>
                <w:sz w:val="28"/>
                <w:szCs w:val="28"/>
              </w:rPr>
            </w:pPr>
            <w:r>
              <w:rPr>
                <w:i/>
                <w:sz w:val="28"/>
                <w:szCs w:val="28"/>
              </w:rPr>
              <w:t>Đơn vị: 1</w:t>
            </w:r>
            <w:r w:rsidR="009153F5">
              <w:rPr>
                <w:i/>
                <w:sz w:val="28"/>
                <w:szCs w:val="28"/>
              </w:rPr>
              <w:t>.</w:t>
            </w:r>
            <w:r>
              <w:rPr>
                <w:i/>
                <w:sz w:val="28"/>
                <w:szCs w:val="28"/>
              </w:rPr>
              <w:t>000 đồng.</w:t>
            </w:r>
          </w:p>
        </w:tc>
      </w:tr>
      <w:tr w:rsidR="002522BF" w:rsidTr="00E02E72">
        <w:trPr>
          <w:trHeight w:val="395"/>
        </w:trPr>
        <w:tc>
          <w:tcPr>
            <w:tcW w:w="793" w:type="dxa"/>
            <w:vAlign w:val="center"/>
          </w:tcPr>
          <w:p w:rsidR="002522BF" w:rsidRDefault="009A5CBF" w:rsidP="00966AC4">
            <w:pPr>
              <w:pStyle w:val="Heading3"/>
              <w:keepNext w:val="0"/>
              <w:widowControl w:val="0"/>
              <w:spacing w:before="40" w:after="40"/>
              <w:rPr>
                <w:rFonts w:ascii="Times New Roman" w:hAnsi="Times New Roman"/>
                <w:b w:val="0"/>
                <w:iCs/>
                <w:szCs w:val="28"/>
              </w:rPr>
            </w:pPr>
            <w:r>
              <w:rPr>
                <w:rFonts w:ascii="Times New Roman" w:hAnsi="Times New Roman"/>
                <w:b w:val="0"/>
                <w:iCs/>
                <w:szCs w:val="28"/>
              </w:rPr>
              <w:t>Stt</w:t>
            </w:r>
          </w:p>
        </w:tc>
        <w:tc>
          <w:tcPr>
            <w:tcW w:w="3963" w:type="dxa"/>
            <w:vAlign w:val="center"/>
          </w:tcPr>
          <w:p w:rsidR="002522BF" w:rsidRDefault="009A5CBF" w:rsidP="00966AC4">
            <w:pPr>
              <w:pStyle w:val="Heading3"/>
              <w:keepNext w:val="0"/>
              <w:widowControl w:val="0"/>
              <w:spacing w:before="40" w:after="40"/>
              <w:rPr>
                <w:rFonts w:ascii="Times New Roman" w:hAnsi="Times New Roman"/>
                <w:b w:val="0"/>
                <w:iCs/>
                <w:szCs w:val="28"/>
              </w:rPr>
            </w:pPr>
            <w:r>
              <w:rPr>
                <w:rFonts w:ascii="Times New Roman" w:hAnsi="Times New Roman"/>
                <w:b w:val="0"/>
                <w:iCs/>
                <w:szCs w:val="28"/>
              </w:rPr>
              <w:t>Nội dung</w:t>
            </w:r>
          </w:p>
        </w:tc>
        <w:tc>
          <w:tcPr>
            <w:tcW w:w="2048" w:type="dxa"/>
            <w:vAlign w:val="center"/>
          </w:tcPr>
          <w:p w:rsidR="002522BF" w:rsidRDefault="009464E1" w:rsidP="00966AC4">
            <w:pPr>
              <w:widowControl w:val="0"/>
              <w:spacing w:before="40" w:after="40"/>
              <w:jc w:val="center"/>
              <w:rPr>
                <w:bCs w:val="0"/>
                <w:sz w:val="28"/>
                <w:szCs w:val="28"/>
              </w:rPr>
            </w:pPr>
            <w:r>
              <w:rPr>
                <w:bCs w:val="0"/>
                <w:sz w:val="28"/>
                <w:szCs w:val="28"/>
              </w:rPr>
              <w:t>Dự toán</w:t>
            </w:r>
          </w:p>
        </w:tc>
        <w:tc>
          <w:tcPr>
            <w:tcW w:w="2276" w:type="dxa"/>
            <w:vAlign w:val="center"/>
          </w:tcPr>
          <w:p w:rsidR="002522BF" w:rsidRDefault="009A5CBF" w:rsidP="00966AC4">
            <w:pPr>
              <w:widowControl w:val="0"/>
              <w:spacing w:before="40" w:after="40"/>
              <w:rPr>
                <w:bCs w:val="0"/>
                <w:sz w:val="28"/>
                <w:szCs w:val="28"/>
              </w:rPr>
            </w:pPr>
            <w:r>
              <w:rPr>
                <w:color w:val="000000"/>
                <w:sz w:val="28"/>
                <w:szCs w:val="28"/>
              </w:rPr>
              <w:t>Giá trị</w:t>
            </w:r>
            <w:r w:rsidR="00E02E72">
              <w:rPr>
                <w:color w:val="000000"/>
                <w:sz w:val="28"/>
                <w:szCs w:val="28"/>
              </w:rPr>
              <w:t xml:space="preserve"> </w:t>
            </w:r>
            <w:r>
              <w:rPr>
                <w:color w:val="000000"/>
                <w:sz w:val="28"/>
                <w:szCs w:val="28"/>
              </w:rPr>
              <w:t>quyết toán</w:t>
            </w:r>
          </w:p>
        </w:tc>
      </w:tr>
      <w:tr w:rsidR="00A1153C" w:rsidTr="00E02E72">
        <w:trPr>
          <w:trHeight w:val="227"/>
        </w:trPr>
        <w:tc>
          <w:tcPr>
            <w:tcW w:w="793" w:type="dxa"/>
            <w:tcBorders>
              <w:bottom w:val="single" w:sz="4" w:space="0" w:color="auto"/>
            </w:tcBorders>
          </w:tcPr>
          <w:p w:rsidR="00A1153C" w:rsidRDefault="00A1153C" w:rsidP="00966AC4">
            <w:pPr>
              <w:widowControl w:val="0"/>
              <w:spacing w:before="40" w:after="40"/>
              <w:rPr>
                <w:b/>
                <w:bCs w:val="0"/>
                <w:sz w:val="28"/>
              </w:rPr>
            </w:pPr>
          </w:p>
        </w:tc>
        <w:tc>
          <w:tcPr>
            <w:tcW w:w="3963" w:type="dxa"/>
            <w:tcBorders>
              <w:bottom w:val="single" w:sz="4" w:space="0" w:color="auto"/>
            </w:tcBorders>
            <w:vAlign w:val="center"/>
          </w:tcPr>
          <w:p w:rsidR="00A1153C" w:rsidRDefault="00A1153C" w:rsidP="00966AC4">
            <w:pPr>
              <w:widowControl w:val="0"/>
              <w:spacing w:before="40" w:after="40"/>
              <w:jc w:val="center"/>
              <w:rPr>
                <w:b/>
                <w:bCs w:val="0"/>
                <w:sz w:val="28"/>
              </w:rPr>
            </w:pPr>
            <w:r>
              <w:rPr>
                <w:b/>
                <w:bCs w:val="0"/>
                <w:sz w:val="28"/>
              </w:rPr>
              <w:t>Tổng số</w:t>
            </w:r>
          </w:p>
        </w:tc>
        <w:tc>
          <w:tcPr>
            <w:tcW w:w="2048" w:type="dxa"/>
            <w:tcBorders>
              <w:bottom w:val="single" w:sz="4" w:space="0" w:color="auto"/>
            </w:tcBorders>
            <w:vAlign w:val="bottom"/>
          </w:tcPr>
          <w:p w:rsidR="00A1153C" w:rsidRPr="00845034" w:rsidRDefault="00EF19C5" w:rsidP="00EF19C5">
            <w:pPr>
              <w:spacing w:before="40" w:after="40"/>
              <w:jc w:val="right"/>
              <w:rPr>
                <w:rFonts w:asciiTheme="majorHAnsi" w:hAnsiTheme="majorHAnsi" w:cstheme="majorHAnsi"/>
                <w:b/>
                <w:bCs w:val="0"/>
                <w:iCs w:val="0"/>
                <w:color w:val="000000"/>
                <w:sz w:val="28"/>
                <w:szCs w:val="28"/>
              </w:rPr>
            </w:pPr>
            <w:r>
              <w:rPr>
                <w:rFonts w:asciiTheme="majorHAnsi" w:hAnsiTheme="majorHAnsi" w:cstheme="majorHAnsi"/>
                <w:b/>
                <w:bCs w:val="0"/>
                <w:color w:val="000000"/>
                <w:sz w:val="28"/>
                <w:szCs w:val="28"/>
              </w:rPr>
              <w:t>643.021</w:t>
            </w:r>
          </w:p>
        </w:tc>
        <w:tc>
          <w:tcPr>
            <w:tcW w:w="2276" w:type="dxa"/>
            <w:tcBorders>
              <w:bottom w:val="single" w:sz="4" w:space="0" w:color="auto"/>
            </w:tcBorders>
            <w:vAlign w:val="bottom"/>
          </w:tcPr>
          <w:p w:rsidR="00A1153C" w:rsidRPr="00845034" w:rsidRDefault="00EF19C5" w:rsidP="00EF19C5">
            <w:pPr>
              <w:spacing w:before="40" w:after="40"/>
              <w:jc w:val="right"/>
              <w:rPr>
                <w:rFonts w:asciiTheme="majorHAnsi" w:hAnsiTheme="majorHAnsi" w:cstheme="majorHAnsi"/>
                <w:b/>
                <w:bCs w:val="0"/>
                <w:iCs w:val="0"/>
                <w:color w:val="000000"/>
                <w:sz w:val="28"/>
                <w:szCs w:val="28"/>
              </w:rPr>
            </w:pPr>
            <w:r>
              <w:rPr>
                <w:rFonts w:asciiTheme="majorHAnsi" w:hAnsiTheme="majorHAnsi" w:cstheme="majorHAnsi"/>
                <w:b/>
                <w:bCs w:val="0"/>
                <w:color w:val="000000"/>
                <w:sz w:val="28"/>
                <w:szCs w:val="28"/>
              </w:rPr>
              <w:t>620.768</w:t>
            </w:r>
          </w:p>
        </w:tc>
      </w:tr>
      <w:tr w:rsidR="00A1153C" w:rsidTr="00E02E72">
        <w:trPr>
          <w:trHeight w:val="227"/>
        </w:trPr>
        <w:tc>
          <w:tcPr>
            <w:tcW w:w="793" w:type="dxa"/>
            <w:tcBorders>
              <w:top w:val="single" w:sz="4" w:space="0" w:color="auto"/>
              <w:bottom w:val="single" w:sz="4" w:space="0" w:color="auto"/>
            </w:tcBorders>
          </w:tcPr>
          <w:p w:rsidR="00A1153C" w:rsidRDefault="00A1153C" w:rsidP="00966AC4">
            <w:pPr>
              <w:widowControl w:val="0"/>
              <w:spacing w:before="40" w:after="40"/>
              <w:jc w:val="center"/>
              <w:rPr>
                <w:sz w:val="28"/>
              </w:rPr>
            </w:pPr>
            <w:r>
              <w:rPr>
                <w:sz w:val="28"/>
              </w:rPr>
              <w:t>1</w:t>
            </w:r>
          </w:p>
        </w:tc>
        <w:tc>
          <w:tcPr>
            <w:tcW w:w="3963" w:type="dxa"/>
            <w:tcBorders>
              <w:top w:val="single" w:sz="4" w:space="0" w:color="auto"/>
              <w:bottom w:val="single" w:sz="4" w:space="0" w:color="auto"/>
            </w:tcBorders>
            <w:vAlign w:val="center"/>
          </w:tcPr>
          <w:p w:rsidR="00A1153C" w:rsidRDefault="00774E8B" w:rsidP="00966AC4">
            <w:pPr>
              <w:widowControl w:val="0"/>
              <w:spacing w:before="40" w:after="40"/>
              <w:rPr>
                <w:sz w:val="28"/>
              </w:rPr>
            </w:pPr>
            <w:r>
              <w:rPr>
                <w:sz w:val="28"/>
              </w:rPr>
              <w:t>Chi phí x</w:t>
            </w:r>
            <w:r w:rsidR="00A1153C">
              <w:rPr>
                <w:sz w:val="28"/>
              </w:rPr>
              <w:t>ây dựng</w:t>
            </w:r>
          </w:p>
        </w:tc>
        <w:tc>
          <w:tcPr>
            <w:tcW w:w="2048"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544.386</w:t>
            </w:r>
          </w:p>
        </w:tc>
        <w:tc>
          <w:tcPr>
            <w:tcW w:w="2276"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544.386</w:t>
            </w:r>
          </w:p>
        </w:tc>
      </w:tr>
      <w:tr w:rsidR="00A1153C" w:rsidTr="00E02E72">
        <w:trPr>
          <w:trHeight w:val="227"/>
        </w:trPr>
        <w:tc>
          <w:tcPr>
            <w:tcW w:w="793" w:type="dxa"/>
            <w:tcBorders>
              <w:top w:val="single" w:sz="4" w:space="0" w:color="auto"/>
              <w:bottom w:val="single" w:sz="4" w:space="0" w:color="auto"/>
            </w:tcBorders>
          </w:tcPr>
          <w:p w:rsidR="00A1153C" w:rsidRDefault="00A1153C" w:rsidP="00966AC4">
            <w:pPr>
              <w:widowControl w:val="0"/>
              <w:spacing w:before="40" w:after="40"/>
              <w:jc w:val="center"/>
              <w:rPr>
                <w:sz w:val="28"/>
              </w:rPr>
            </w:pPr>
            <w:r>
              <w:rPr>
                <w:sz w:val="28"/>
              </w:rPr>
              <w:t>2</w:t>
            </w:r>
          </w:p>
        </w:tc>
        <w:tc>
          <w:tcPr>
            <w:tcW w:w="3963" w:type="dxa"/>
            <w:tcBorders>
              <w:top w:val="single" w:sz="4" w:space="0" w:color="auto"/>
              <w:bottom w:val="single" w:sz="4" w:space="0" w:color="auto"/>
            </w:tcBorders>
            <w:vAlign w:val="center"/>
          </w:tcPr>
          <w:p w:rsidR="00A1153C" w:rsidRDefault="00774E8B" w:rsidP="00966AC4">
            <w:pPr>
              <w:widowControl w:val="0"/>
              <w:spacing w:before="40" w:after="40"/>
              <w:rPr>
                <w:sz w:val="28"/>
              </w:rPr>
            </w:pPr>
            <w:r>
              <w:rPr>
                <w:sz w:val="28"/>
              </w:rPr>
              <w:t>Chi phí q</w:t>
            </w:r>
            <w:r w:rsidR="00A1153C">
              <w:rPr>
                <w:sz w:val="28"/>
              </w:rPr>
              <w:t>uản lý dự án</w:t>
            </w:r>
          </w:p>
        </w:tc>
        <w:tc>
          <w:tcPr>
            <w:tcW w:w="2048"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15.693</w:t>
            </w:r>
          </w:p>
        </w:tc>
        <w:tc>
          <w:tcPr>
            <w:tcW w:w="2276"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15.485</w:t>
            </w:r>
          </w:p>
        </w:tc>
      </w:tr>
      <w:tr w:rsidR="00A1153C" w:rsidTr="00E02E72">
        <w:trPr>
          <w:trHeight w:val="227"/>
        </w:trPr>
        <w:tc>
          <w:tcPr>
            <w:tcW w:w="793" w:type="dxa"/>
            <w:tcBorders>
              <w:top w:val="single" w:sz="4" w:space="0" w:color="auto"/>
              <w:bottom w:val="single" w:sz="4" w:space="0" w:color="auto"/>
            </w:tcBorders>
          </w:tcPr>
          <w:p w:rsidR="00A1153C" w:rsidRDefault="00A1153C" w:rsidP="00966AC4">
            <w:pPr>
              <w:widowControl w:val="0"/>
              <w:spacing w:before="40" w:after="40"/>
              <w:jc w:val="center"/>
              <w:rPr>
                <w:sz w:val="28"/>
              </w:rPr>
            </w:pPr>
            <w:r>
              <w:rPr>
                <w:sz w:val="28"/>
              </w:rPr>
              <w:t>3</w:t>
            </w:r>
          </w:p>
        </w:tc>
        <w:tc>
          <w:tcPr>
            <w:tcW w:w="3963" w:type="dxa"/>
            <w:tcBorders>
              <w:top w:val="single" w:sz="4" w:space="0" w:color="auto"/>
              <w:bottom w:val="single" w:sz="4" w:space="0" w:color="auto"/>
            </w:tcBorders>
            <w:vAlign w:val="center"/>
          </w:tcPr>
          <w:p w:rsidR="00A1153C" w:rsidRDefault="00774E8B" w:rsidP="00966AC4">
            <w:pPr>
              <w:widowControl w:val="0"/>
              <w:spacing w:before="40" w:after="40"/>
              <w:rPr>
                <w:sz w:val="28"/>
              </w:rPr>
            </w:pPr>
            <w:r>
              <w:rPr>
                <w:sz w:val="28"/>
              </w:rPr>
              <w:t>Chi phí t</w:t>
            </w:r>
            <w:r w:rsidR="00A1153C">
              <w:rPr>
                <w:sz w:val="28"/>
              </w:rPr>
              <w:t>ư vấn đầu tư</w:t>
            </w:r>
            <w:r>
              <w:rPr>
                <w:sz w:val="28"/>
              </w:rPr>
              <w:t xml:space="preserve"> xây dựng</w:t>
            </w:r>
          </w:p>
        </w:tc>
        <w:tc>
          <w:tcPr>
            <w:tcW w:w="2048"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60.386</w:t>
            </w:r>
          </w:p>
        </w:tc>
        <w:tc>
          <w:tcPr>
            <w:tcW w:w="2276"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57.247</w:t>
            </w:r>
          </w:p>
        </w:tc>
      </w:tr>
      <w:tr w:rsidR="00A1153C" w:rsidTr="00E02E72">
        <w:trPr>
          <w:trHeight w:val="227"/>
        </w:trPr>
        <w:tc>
          <w:tcPr>
            <w:tcW w:w="793" w:type="dxa"/>
            <w:tcBorders>
              <w:top w:val="single" w:sz="4" w:space="0" w:color="auto"/>
              <w:bottom w:val="single" w:sz="4" w:space="0" w:color="auto"/>
            </w:tcBorders>
          </w:tcPr>
          <w:p w:rsidR="00A1153C" w:rsidRPr="00866331" w:rsidRDefault="00A1153C" w:rsidP="00966AC4">
            <w:pPr>
              <w:widowControl w:val="0"/>
              <w:spacing w:before="40" w:after="40"/>
              <w:jc w:val="center"/>
              <w:rPr>
                <w:sz w:val="28"/>
              </w:rPr>
            </w:pPr>
            <w:r>
              <w:rPr>
                <w:sz w:val="28"/>
              </w:rPr>
              <w:t>4</w:t>
            </w:r>
          </w:p>
        </w:tc>
        <w:tc>
          <w:tcPr>
            <w:tcW w:w="3963" w:type="dxa"/>
            <w:tcBorders>
              <w:top w:val="single" w:sz="4" w:space="0" w:color="auto"/>
              <w:bottom w:val="single" w:sz="4" w:space="0" w:color="auto"/>
            </w:tcBorders>
            <w:vAlign w:val="center"/>
          </w:tcPr>
          <w:p w:rsidR="00A1153C" w:rsidRPr="00866331" w:rsidRDefault="00A1153C" w:rsidP="00966AC4">
            <w:pPr>
              <w:widowControl w:val="0"/>
              <w:spacing w:before="40" w:after="40"/>
              <w:rPr>
                <w:sz w:val="28"/>
              </w:rPr>
            </w:pPr>
            <w:r w:rsidRPr="00866331">
              <w:rPr>
                <w:sz w:val="28"/>
              </w:rPr>
              <w:t>Chi phí khác</w:t>
            </w:r>
          </w:p>
        </w:tc>
        <w:tc>
          <w:tcPr>
            <w:tcW w:w="2048"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6.915</w:t>
            </w:r>
          </w:p>
        </w:tc>
        <w:tc>
          <w:tcPr>
            <w:tcW w:w="2276" w:type="dxa"/>
            <w:tcBorders>
              <w:top w:val="single" w:sz="4" w:space="0" w:color="auto"/>
              <w:bottom w:val="single" w:sz="4" w:space="0" w:color="auto"/>
            </w:tcBorders>
            <w:vAlign w:val="bottom"/>
          </w:tcPr>
          <w:p w:rsidR="00A1153C"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3.640</w:t>
            </w:r>
          </w:p>
        </w:tc>
      </w:tr>
      <w:tr w:rsidR="00845034" w:rsidTr="00E02E72">
        <w:trPr>
          <w:trHeight w:val="227"/>
        </w:trPr>
        <w:tc>
          <w:tcPr>
            <w:tcW w:w="793" w:type="dxa"/>
            <w:tcBorders>
              <w:top w:val="single" w:sz="4" w:space="0" w:color="auto"/>
              <w:bottom w:val="single" w:sz="4" w:space="0" w:color="auto"/>
            </w:tcBorders>
          </w:tcPr>
          <w:p w:rsidR="00845034" w:rsidRPr="00866331" w:rsidRDefault="00A1153C" w:rsidP="00966AC4">
            <w:pPr>
              <w:widowControl w:val="0"/>
              <w:spacing w:before="40" w:after="40"/>
              <w:jc w:val="center"/>
              <w:rPr>
                <w:sz w:val="28"/>
              </w:rPr>
            </w:pPr>
            <w:r>
              <w:rPr>
                <w:sz w:val="28"/>
              </w:rPr>
              <w:t>5</w:t>
            </w:r>
          </w:p>
        </w:tc>
        <w:tc>
          <w:tcPr>
            <w:tcW w:w="3963" w:type="dxa"/>
            <w:tcBorders>
              <w:top w:val="single" w:sz="4" w:space="0" w:color="auto"/>
              <w:bottom w:val="single" w:sz="4" w:space="0" w:color="auto"/>
            </w:tcBorders>
            <w:vAlign w:val="center"/>
          </w:tcPr>
          <w:p w:rsidR="00845034" w:rsidRPr="00866331" w:rsidRDefault="00774E8B" w:rsidP="00966AC4">
            <w:pPr>
              <w:widowControl w:val="0"/>
              <w:spacing w:before="40" w:after="40"/>
              <w:rPr>
                <w:sz w:val="28"/>
              </w:rPr>
            </w:pPr>
            <w:r>
              <w:rPr>
                <w:sz w:val="28"/>
              </w:rPr>
              <w:t>Chi phí d</w:t>
            </w:r>
            <w:r w:rsidR="00845034" w:rsidRPr="00866331">
              <w:rPr>
                <w:sz w:val="28"/>
              </w:rPr>
              <w:t>ự phòng</w:t>
            </w:r>
          </w:p>
        </w:tc>
        <w:tc>
          <w:tcPr>
            <w:tcW w:w="2048" w:type="dxa"/>
            <w:tcBorders>
              <w:top w:val="single" w:sz="4" w:space="0" w:color="auto"/>
              <w:bottom w:val="single" w:sz="4" w:space="0" w:color="auto"/>
            </w:tcBorders>
            <w:vAlign w:val="bottom"/>
          </w:tcPr>
          <w:p w:rsidR="00845034" w:rsidRPr="00845034" w:rsidRDefault="00EF19C5" w:rsidP="00EF19C5">
            <w:pPr>
              <w:spacing w:before="40" w:after="40"/>
              <w:jc w:val="right"/>
              <w:rPr>
                <w:rFonts w:asciiTheme="majorHAnsi" w:hAnsiTheme="majorHAnsi" w:cstheme="majorHAnsi"/>
                <w:color w:val="000000"/>
                <w:sz w:val="28"/>
                <w:szCs w:val="28"/>
              </w:rPr>
            </w:pPr>
            <w:r>
              <w:rPr>
                <w:rFonts w:asciiTheme="majorHAnsi" w:hAnsiTheme="majorHAnsi" w:cstheme="majorHAnsi"/>
                <w:color w:val="000000"/>
                <w:sz w:val="28"/>
                <w:szCs w:val="28"/>
              </w:rPr>
              <w:t>15.641</w:t>
            </w:r>
          </w:p>
        </w:tc>
        <w:tc>
          <w:tcPr>
            <w:tcW w:w="2276" w:type="dxa"/>
            <w:tcBorders>
              <w:top w:val="single" w:sz="4" w:space="0" w:color="auto"/>
              <w:bottom w:val="single" w:sz="4" w:space="0" w:color="auto"/>
            </w:tcBorders>
            <w:vAlign w:val="bottom"/>
          </w:tcPr>
          <w:p w:rsidR="00845034" w:rsidRPr="00845034" w:rsidRDefault="00845034" w:rsidP="00966AC4">
            <w:pPr>
              <w:spacing w:before="40" w:after="40"/>
              <w:jc w:val="right"/>
              <w:rPr>
                <w:rFonts w:asciiTheme="majorHAnsi" w:hAnsiTheme="majorHAnsi" w:cstheme="majorHAnsi"/>
                <w:color w:val="000000"/>
                <w:sz w:val="28"/>
                <w:szCs w:val="28"/>
              </w:rPr>
            </w:pPr>
            <w:r w:rsidRPr="00845034">
              <w:rPr>
                <w:rFonts w:asciiTheme="majorHAnsi" w:hAnsiTheme="majorHAnsi" w:cstheme="majorHAnsi"/>
                <w:color w:val="000000"/>
                <w:sz w:val="28"/>
                <w:szCs w:val="28"/>
              </w:rPr>
              <w:t>0</w:t>
            </w:r>
          </w:p>
        </w:tc>
      </w:tr>
    </w:tbl>
    <w:p w:rsidR="002522BF" w:rsidRDefault="009A5CBF" w:rsidP="00966AC4">
      <w:pPr>
        <w:spacing w:before="40" w:after="40"/>
        <w:ind w:firstLine="720"/>
        <w:jc w:val="both"/>
        <w:rPr>
          <w:sz w:val="28"/>
        </w:rPr>
      </w:pPr>
      <w:r>
        <w:rPr>
          <w:sz w:val="28"/>
        </w:rPr>
        <w:t>3. Chi phí đầu tư được phép không tính vào giá trị tài sản: Không đồng.</w:t>
      </w:r>
    </w:p>
    <w:p w:rsidR="002522BF" w:rsidRDefault="009A5CBF" w:rsidP="00966AC4">
      <w:pPr>
        <w:pStyle w:val="BodyTextIndent2"/>
        <w:tabs>
          <w:tab w:val="right" w:pos="8970"/>
        </w:tabs>
        <w:spacing w:before="40" w:after="40"/>
      </w:pPr>
      <w:r>
        <w:t>4. Giá trị tài sản hình thành qua đầu tư:</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716"/>
        <w:gridCol w:w="1701"/>
        <w:gridCol w:w="1843"/>
        <w:gridCol w:w="1690"/>
      </w:tblGrid>
      <w:tr w:rsidR="002522BF" w:rsidTr="00B71936">
        <w:trPr>
          <w:cantSplit/>
          <w:trHeight w:val="269"/>
          <w:jc w:val="center"/>
        </w:trPr>
        <w:tc>
          <w:tcPr>
            <w:tcW w:w="2552" w:type="dxa"/>
            <w:tcBorders>
              <w:top w:val="nil"/>
              <w:left w:val="nil"/>
              <w:right w:val="nil"/>
            </w:tcBorders>
            <w:vAlign w:val="center"/>
          </w:tcPr>
          <w:p w:rsidR="002522BF" w:rsidRDefault="002522BF" w:rsidP="00966AC4">
            <w:pPr>
              <w:pStyle w:val="BodyTextIndent2"/>
              <w:tabs>
                <w:tab w:val="right" w:pos="9090"/>
              </w:tabs>
              <w:spacing w:before="40" w:after="40"/>
              <w:ind w:firstLine="0"/>
              <w:jc w:val="center"/>
              <w:rPr>
                <w:b/>
                <w:bCs w:val="0"/>
              </w:rPr>
            </w:pPr>
          </w:p>
        </w:tc>
        <w:tc>
          <w:tcPr>
            <w:tcW w:w="3417" w:type="dxa"/>
            <w:gridSpan w:val="2"/>
            <w:tcBorders>
              <w:top w:val="nil"/>
              <w:left w:val="nil"/>
              <w:right w:val="nil"/>
            </w:tcBorders>
            <w:vAlign w:val="center"/>
          </w:tcPr>
          <w:p w:rsidR="002522BF" w:rsidRDefault="002522BF" w:rsidP="00966AC4">
            <w:pPr>
              <w:spacing w:before="40" w:after="40"/>
              <w:jc w:val="center"/>
              <w:rPr>
                <w:b/>
                <w:bCs w:val="0"/>
                <w:sz w:val="28"/>
              </w:rPr>
            </w:pPr>
          </w:p>
        </w:tc>
        <w:tc>
          <w:tcPr>
            <w:tcW w:w="3533" w:type="dxa"/>
            <w:gridSpan w:val="2"/>
            <w:tcBorders>
              <w:top w:val="nil"/>
              <w:left w:val="nil"/>
              <w:right w:val="nil"/>
            </w:tcBorders>
            <w:vAlign w:val="center"/>
          </w:tcPr>
          <w:p w:rsidR="002522BF" w:rsidRDefault="009A5CBF" w:rsidP="00966AC4">
            <w:pPr>
              <w:spacing w:before="40" w:after="40"/>
              <w:jc w:val="right"/>
              <w:rPr>
                <w:b/>
                <w:bCs w:val="0"/>
                <w:sz w:val="28"/>
              </w:rPr>
            </w:pPr>
            <w:r>
              <w:rPr>
                <w:i/>
                <w:sz w:val="28"/>
                <w:szCs w:val="28"/>
              </w:rPr>
              <w:t>Đơn vị: 1</w:t>
            </w:r>
            <w:r w:rsidR="009153F5">
              <w:rPr>
                <w:i/>
                <w:sz w:val="28"/>
                <w:szCs w:val="28"/>
              </w:rPr>
              <w:t>.</w:t>
            </w:r>
            <w:r>
              <w:rPr>
                <w:i/>
                <w:sz w:val="28"/>
                <w:szCs w:val="28"/>
              </w:rPr>
              <w:t>000 đồng.</w:t>
            </w:r>
          </w:p>
        </w:tc>
      </w:tr>
      <w:tr w:rsidR="002522BF" w:rsidTr="00966AC4">
        <w:trPr>
          <w:cantSplit/>
          <w:trHeight w:val="417"/>
          <w:jc w:val="center"/>
        </w:trPr>
        <w:tc>
          <w:tcPr>
            <w:tcW w:w="2552" w:type="dxa"/>
            <w:vMerge w:val="restart"/>
            <w:vAlign w:val="center"/>
          </w:tcPr>
          <w:p w:rsidR="002522BF" w:rsidRPr="00E376F4" w:rsidRDefault="009A5CBF" w:rsidP="00966AC4">
            <w:pPr>
              <w:pStyle w:val="BodyTextIndent2"/>
              <w:tabs>
                <w:tab w:val="right" w:pos="9090"/>
              </w:tabs>
              <w:spacing w:before="40" w:after="40"/>
              <w:ind w:firstLine="0"/>
              <w:jc w:val="center"/>
              <w:rPr>
                <w:bCs w:val="0"/>
                <w:szCs w:val="28"/>
              </w:rPr>
            </w:pPr>
            <w:r w:rsidRPr="00E376F4">
              <w:rPr>
                <w:bCs w:val="0"/>
                <w:szCs w:val="28"/>
              </w:rPr>
              <w:t>Nội dung</w:t>
            </w:r>
          </w:p>
        </w:tc>
        <w:tc>
          <w:tcPr>
            <w:tcW w:w="3417" w:type="dxa"/>
            <w:gridSpan w:val="2"/>
            <w:vAlign w:val="center"/>
          </w:tcPr>
          <w:p w:rsidR="002522BF" w:rsidRPr="00E376F4" w:rsidRDefault="009A5CBF" w:rsidP="00966AC4">
            <w:pPr>
              <w:spacing w:before="40" w:after="40"/>
              <w:jc w:val="center"/>
              <w:rPr>
                <w:bCs w:val="0"/>
                <w:sz w:val="28"/>
                <w:szCs w:val="28"/>
              </w:rPr>
            </w:pPr>
            <w:r w:rsidRPr="00E376F4">
              <w:rPr>
                <w:bCs w:val="0"/>
                <w:sz w:val="28"/>
                <w:szCs w:val="28"/>
              </w:rPr>
              <w:t>Thuộc chủ đầu tư quản lý</w:t>
            </w:r>
          </w:p>
        </w:tc>
        <w:tc>
          <w:tcPr>
            <w:tcW w:w="3533" w:type="dxa"/>
            <w:gridSpan w:val="2"/>
            <w:vAlign w:val="center"/>
          </w:tcPr>
          <w:p w:rsidR="002522BF" w:rsidRPr="00E376F4" w:rsidRDefault="009A5CBF" w:rsidP="00966AC4">
            <w:pPr>
              <w:spacing w:before="40" w:after="40"/>
              <w:jc w:val="center"/>
              <w:rPr>
                <w:bCs w:val="0"/>
                <w:sz w:val="28"/>
                <w:szCs w:val="28"/>
              </w:rPr>
            </w:pPr>
            <w:r w:rsidRPr="00E376F4">
              <w:rPr>
                <w:bCs w:val="0"/>
                <w:sz w:val="28"/>
                <w:szCs w:val="28"/>
              </w:rPr>
              <w:t>Giao đơn vị khác</w:t>
            </w:r>
            <w:r w:rsidR="00E02E72" w:rsidRPr="00E376F4">
              <w:rPr>
                <w:bCs w:val="0"/>
                <w:sz w:val="28"/>
                <w:szCs w:val="28"/>
              </w:rPr>
              <w:t xml:space="preserve"> </w:t>
            </w:r>
            <w:r w:rsidRPr="00E376F4">
              <w:rPr>
                <w:bCs w:val="0"/>
                <w:sz w:val="28"/>
                <w:szCs w:val="28"/>
              </w:rPr>
              <w:t>quản lý</w:t>
            </w:r>
          </w:p>
        </w:tc>
      </w:tr>
      <w:tr w:rsidR="00B71936" w:rsidTr="00B71936">
        <w:trPr>
          <w:cantSplit/>
          <w:trHeight w:val="391"/>
          <w:jc w:val="center"/>
        </w:trPr>
        <w:tc>
          <w:tcPr>
            <w:tcW w:w="2552" w:type="dxa"/>
            <w:vMerge/>
            <w:tcBorders>
              <w:bottom w:val="single" w:sz="4" w:space="0" w:color="auto"/>
            </w:tcBorders>
            <w:vAlign w:val="center"/>
          </w:tcPr>
          <w:p w:rsidR="002522BF" w:rsidRPr="00E376F4" w:rsidRDefault="002522BF" w:rsidP="00966AC4">
            <w:pPr>
              <w:pStyle w:val="BodyTextIndent2"/>
              <w:tabs>
                <w:tab w:val="right" w:pos="9090"/>
              </w:tabs>
              <w:spacing w:before="40" w:after="40"/>
              <w:ind w:firstLine="0"/>
              <w:jc w:val="center"/>
              <w:rPr>
                <w:b/>
                <w:bCs w:val="0"/>
                <w:szCs w:val="28"/>
              </w:rPr>
            </w:pPr>
          </w:p>
        </w:tc>
        <w:tc>
          <w:tcPr>
            <w:tcW w:w="1716" w:type="dxa"/>
            <w:tcBorders>
              <w:bottom w:val="single" w:sz="4" w:space="0" w:color="auto"/>
            </w:tcBorders>
            <w:vAlign w:val="center"/>
          </w:tcPr>
          <w:p w:rsidR="002522BF" w:rsidRPr="00E376F4" w:rsidRDefault="009A5CBF" w:rsidP="00966AC4">
            <w:pPr>
              <w:pStyle w:val="Heading8"/>
              <w:spacing w:before="40" w:after="40"/>
              <w:rPr>
                <w:b w:val="0"/>
                <w:bCs/>
                <w:szCs w:val="28"/>
              </w:rPr>
            </w:pPr>
            <w:r w:rsidRPr="00E376F4">
              <w:rPr>
                <w:b w:val="0"/>
                <w:bCs/>
                <w:szCs w:val="28"/>
              </w:rPr>
              <w:t>Giá trị thực tế</w:t>
            </w:r>
          </w:p>
        </w:tc>
        <w:tc>
          <w:tcPr>
            <w:tcW w:w="1701" w:type="dxa"/>
            <w:tcBorders>
              <w:bottom w:val="single" w:sz="4" w:space="0" w:color="auto"/>
            </w:tcBorders>
            <w:vAlign w:val="center"/>
          </w:tcPr>
          <w:p w:rsidR="002522BF" w:rsidRPr="00E376F4" w:rsidRDefault="009A5CBF" w:rsidP="00966AC4">
            <w:pPr>
              <w:pStyle w:val="Heading8"/>
              <w:spacing w:before="40" w:after="40"/>
              <w:rPr>
                <w:b w:val="0"/>
                <w:bCs/>
                <w:szCs w:val="28"/>
              </w:rPr>
            </w:pPr>
            <w:r w:rsidRPr="00E376F4">
              <w:rPr>
                <w:b w:val="0"/>
                <w:bCs/>
                <w:szCs w:val="28"/>
              </w:rPr>
              <w:t>Giá trị</w:t>
            </w:r>
            <w:r w:rsidR="00B71936" w:rsidRPr="00E376F4">
              <w:rPr>
                <w:b w:val="0"/>
                <w:bCs/>
                <w:szCs w:val="28"/>
              </w:rPr>
              <w:t xml:space="preserve"> </w:t>
            </w:r>
            <w:r w:rsidRPr="00E376F4">
              <w:rPr>
                <w:b w:val="0"/>
                <w:bCs/>
                <w:szCs w:val="28"/>
              </w:rPr>
              <w:t>quy đổi</w:t>
            </w:r>
          </w:p>
        </w:tc>
        <w:tc>
          <w:tcPr>
            <w:tcW w:w="1843" w:type="dxa"/>
            <w:tcBorders>
              <w:bottom w:val="single" w:sz="4" w:space="0" w:color="auto"/>
            </w:tcBorders>
            <w:vAlign w:val="center"/>
          </w:tcPr>
          <w:p w:rsidR="002522BF" w:rsidRPr="00E376F4" w:rsidRDefault="009A5CBF" w:rsidP="00966AC4">
            <w:pPr>
              <w:pStyle w:val="Heading8"/>
              <w:spacing w:before="40" w:after="40"/>
              <w:rPr>
                <w:b w:val="0"/>
                <w:bCs/>
                <w:szCs w:val="28"/>
              </w:rPr>
            </w:pPr>
            <w:r w:rsidRPr="00E376F4">
              <w:rPr>
                <w:b w:val="0"/>
                <w:bCs/>
                <w:szCs w:val="28"/>
              </w:rPr>
              <w:t>Giá trị thực tế</w:t>
            </w:r>
          </w:p>
        </w:tc>
        <w:tc>
          <w:tcPr>
            <w:tcW w:w="1690" w:type="dxa"/>
            <w:tcBorders>
              <w:bottom w:val="single" w:sz="4" w:space="0" w:color="auto"/>
            </w:tcBorders>
            <w:vAlign w:val="center"/>
          </w:tcPr>
          <w:p w:rsidR="002522BF" w:rsidRPr="00E376F4" w:rsidRDefault="009A5CBF" w:rsidP="00966AC4">
            <w:pPr>
              <w:pStyle w:val="Heading8"/>
              <w:spacing w:before="40" w:after="40"/>
              <w:rPr>
                <w:b w:val="0"/>
                <w:bCs/>
                <w:szCs w:val="28"/>
              </w:rPr>
            </w:pPr>
            <w:r w:rsidRPr="00E376F4">
              <w:rPr>
                <w:b w:val="0"/>
                <w:bCs/>
                <w:szCs w:val="28"/>
              </w:rPr>
              <w:t>Giá trị quy đổi</w:t>
            </w:r>
          </w:p>
        </w:tc>
      </w:tr>
      <w:tr w:rsidR="00B71936" w:rsidTr="00B71936">
        <w:trPr>
          <w:trHeight w:val="227"/>
          <w:jc w:val="center"/>
        </w:trPr>
        <w:tc>
          <w:tcPr>
            <w:tcW w:w="2552" w:type="dxa"/>
            <w:tcBorders>
              <w:bottom w:val="single" w:sz="4" w:space="0" w:color="auto"/>
            </w:tcBorders>
            <w:vAlign w:val="center"/>
          </w:tcPr>
          <w:p w:rsidR="002522BF" w:rsidRDefault="009A5CBF" w:rsidP="00966AC4">
            <w:pPr>
              <w:pStyle w:val="Heading7"/>
              <w:spacing w:before="40" w:after="40"/>
              <w:rPr>
                <w:sz w:val="28"/>
              </w:rPr>
            </w:pPr>
            <w:r>
              <w:rPr>
                <w:sz w:val="28"/>
              </w:rPr>
              <w:t>Tổng số</w:t>
            </w:r>
          </w:p>
        </w:tc>
        <w:tc>
          <w:tcPr>
            <w:tcW w:w="1716" w:type="dxa"/>
            <w:tcBorders>
              <w:bottom w:val="single" w:sz="4" w:space="0" w:color="auto"/>
            </w:tcBorders>
          </w:tcPr>
          <w:p w:rsidR="002522BF" w:rsidRDefault="002522BF" w:rsidP="00966AC4">
            <w:pPr>
              <w:spacing w:before="40" w:after="40"/>
              <w:jc w:val="right"/>
              <w:rPr>
                <w:b/>
                <w:sz w:val="28"/>
                <w:szCs w:val="28"/>
              </w:rPr>
            </w:pPr>
          </w:p>
        </w:tc>
        <w:tc>
          <w:tcPr>
            <w:tcW w:w="1701" w:type="dxa"/>
            <w:tcBorders>
              <w:bottom w:val="single" w:sz="4" w:space="0" w:color="auto"/>
            </w:tcBorders>
          </w:tcPr>
          <w:p w:rsidR="002522BF" w:rsidRDefault="002522BF" w:rsidP="00966AC4">
            <w:pPr>
              <w:spacing w:before="40" w:after="40"/>
              <w:jc w:val="right"/>
              <w:rPr>
                <w:b/>
                <w:sz w:val="28"/>
                <w:szCs w:val="28"/>
              </w:rPr>
            </w:pPr>
          </w:p>
        </w:tc>
        <w:tc>
          <w:tcPr>
            <w:tcW w:w="1843" w:type="dxa"/>
            <w:tcBorders>
              <w:bottom w:val="single" w:sz="4" w:space="0" w:color="auto"/>
            </w:tcBorders>
          </w:tcPr>
          <w:p w:rsidR="002522BF" w:rsidRDefault="002522BF" w:rsidP="00966AC4">
            <w:pPr>
              <w:spacing w:before="40" w:after="40"/>
              <w:jc w:val="right"/>
              <w:rPr>
                <w:b/>
                <w:sz w:val="28"/>
                <w:szCs w:val="28"/>
              </w:rPr>
            </w:pPr>
          </w:p>
        </w:tc>
        <w:tc>
          <w:tcPr>
            <w:tcW w:w="1690" w:type="dxa"/>
            <w:tcBorders>
              <w:bottom w:val="single" w:sz="4" w:space="0" w:color="auto"/>
            </w:tcBorders>
            <w:vAlign w:val="center"/>
          </w:tcPr>
          <w:p w:rsidR="002522BF" w:rsidRDefault="002522BF" w:rsidP="00966AC4">
            <w:pPr>
              <w:spacing w:before="40" w:after="40"/>
              <w:ind w:left="-36" w:right="-62"/>
              <w:jc w:val="right"/>
              <w:rPr>
                <w:b/>
                <w:sz w:val="28"/>
                <w:szCs w:val="28"/>
              </w:rPr>
            </w:pPr>
          </w:p>
        </w:tc>
      </w:tr>
      <w:tr w:rsidR="00B71936" w:rsidTr="00B71936">
        <w:trPr>
          <w:trHeight w:val="227"/>
          <w:jc w:val="center"/>
        </w:trPr>
        <w:tc>
          <w:tcPr>
            <w:tcW w:w="2552" w:type="dxa"/>
            <w:tcBorders>
              <w:top w:val="single" w:sz="4" w:space="0" w:color="auto"/>
              <w:bottom w:val="single" w:sz="4" w:space="0" w:color="auto"/>
            </w:tcBorders>
          </w:tcPr>
          <w:p w:rsidR="002522BF" w:rsidRDefault="009A5CBF" w:rsidP="00966AC4">
            <w:pPr>
              <w:spacing w:before="40" w:after="40"/>
              <w:ind w:left="-101"/>
              <w:rPr>
                <w:sz w:val="28"/>
              </w:rPr>
            </w:pPr>
            <w:r>
              <w:rPr>
                <w:sz w:val="28"/>
              </w:rPr>
              <w:t xml:space="preserve"> 1. Tài sản dài hạn (tài sản cố định)</w:t>
            </w:r>
          </w:p>
        </w:tc>
        <w:tc>
          <w:tcPr>
            <w:tcW w:w="1716" w:type="dxa"/>
            <w:tcBorders>
              <w:top w:val="single" w:sz="4" w:space="0" w:color="auto"/>
              <w:bottom w:val="single" w:sz="4" w:space="0" w:color="auto"/>
            </w:tcBorders>
            <w:vAlign w:val="center"/>
          </w:tcPr>
          <w:p w:rsidR="002522BF" w:rsidRDefault="002522BF" w:rsidP="00966AC4">
            <w:pPr>
              <w:spacing w:before="40" w:after="40"/>
              <w:jc w:val="center"/>
              <w:rPr>
                <w:sz w:val="28"/>
                <w:szCs w:val="28"/>
              </w:rPr>
            </w:pPr>
          </w:p>
        </w:tc>
        <w:tc>
          <w:tcPr>
            <w:tcW w:w="1701" w:type="dxa"/>
            <w:tcBorders>
              <w:top w:val="single" w:sz="4" w:space="0" w:color="auto"/>
              <w:bottom w:val="single" w:sz="4" w:space="0" w:color="auto"/>
            </w:tcBorders>
          </w:tcPr>
          <w:p w:rsidR="002522BF" w:rsidRDefault="002522BF" w:rsidP="00966AC4">
            <w:pPr>
              <w:spacing w:before="40" w:after="40"/>
              <w:jc w:val="right"/>
              <w:rPr>
                <w:sz w:val="28"/>
                <w:szCs w:val="28"/>
              </w:rPr>
            </w:pPr>
          </w:p>
        </w:tc>
        <w:tc>
          <w:tcPr>
            <w:tcW w:w="1843" w:type="dxa"/>
            <w:tcBorders>
              <w:top w:val="single" w:sz="4" w:space="0" w:color="auto"/>
              <w:bottom w:val="single" w:sz="4" w:space="0" w:color="auto"/>
            </w:tcBorders>
            <w:vAlign w:val="center"/>
          </w:tcPr>
          <w:p w:rsidR="002522BF" w:rsidRPr="002A5F12" w:rsidRDefault="00EF19C5" w:rsidP="00EF19C5">
            <w:pPr>
              <w:spacing w:before="40" w:after="40"/>
              <w:jc w:val="right"/>
              <w:rPr>
                <w:sz w:val="28"/>
                <w:szCs w:val="28"/>
              </w:rPr>
            </w:pPr>
            <w:r>
              <w:rPr>
                <w:rFonts w:asciiTheme="majorHAnsi" w:hAnsiTheme="majorHAnsi" w:cstheme="majorHAnsi"/>
                <w:bCs w:val="0"/>
                <w:color w:val="000000"/>
                <w:sz w:val="28"/>
                <w:szCs w:val="28"/>
              </w:rPr>
              <w:t>620.768</w:t>
            </w:r>
          </w:p>
        </w:tc>
        <w:tc>
          <w:tcPr>
            <w:tcW w:w="1690" w:type="dxa"/>
            <w:tcBorders>
              <w:top w:val="single" w:sz="4" w:space="0" w:color="auto"/>
              <w:bottom w:val="single" w:sz="4" w:space="0" w:color="auto"/>
            </w:tcBorders>
            <w:vAlign w:val="center"/>
          </w:tcPr>
          <w:p w:rsidR="002522BF" w:rsidRDefault="002522BF" w:rsidP="00966AC4">
            <w:pPr>
              <w:spacing w:before="40" w:after="40"/>
              <w:ind w:left="-36" w:right="-62"/>
              <w:jc w:val="right"/>
              <w:rPr>
                <w:bCs w:val="0"/>
                <w:sz w:val="28"/>
                <w:szCs w:val="28"/>
              </w:rPr>
            </w:pPr>
          </w:p>
        </w:tc>
      </w:tr>
      <w:tr w:rsidR="00B71936" w:rsidTr="00B71936">
        <w:trPr>
          <w:trHeight w:val="273"/>
          <w:jc w:val="center"/>
        </w:trPr>
        <w:tc>
          <w:tcPr>
            <w:tcW w:w="2552" w:type="dxa"/>
            <w:tcBorders>
              <w:top w:val="single" w:sz="4" w:space="0" w:color="auto"/>
            </w:tcBorders>
          </w:tcPr>
          <w:p w:rsidR="002522BF" w:rsidRDefault="009A5CBF" w:rsidP="00966AC4">
            <w:pPr>
              <w:spacing w:before="40" w:after="40"/>
              <w:ind w:left="-101" w:right="-121"/>
              <w:rPr>
                <w:sz w:val="28"/>
              </w:rPr>
            </w:pPr>
            <w:r>
              <w:rPr>
                <w:sz w:val="28"/>
              </w:rPr>
              <w:t xml:space="preserve"> 2. Tài sản ngắn hạn</w:t>
            </w:r>
          </w:p>
        </w:tc>
        <w:tc>
          <w:tcPr>
            <w:tcW w:w="1716" w:type="dxa"/>
            <w:tcBorders>
              <w:top w:val="single" w:sz="4" w:space="0" w:color="auto"/>
            </w:tcBorders>
            <w:vAlign w:val="center"/>
          </w:tcPr>
          <w:p w:rsidR="002522BF" w:rsidRDefault="002522BF" w:rsidP="00966AC4">
            <w:pPr>
              <w:pStyle w:val="Heading8"/>
              <w:spacing w:before="40" w:after="40"/>
              <w:ind w:left="-66" w:right="-45"/>
              <w:jc w:val="right"/>
              <w:rPr>
                <w:b w:val="0"/>
                <w:bCs/>
                <w:szCs w:val="28"/>
              </w:rPr>
            </w:pPr>
          </w:p>
        </w:tc>
        <w:tc>
          <w:tcPr>
            <w:tcW w:w="1701" w:type="dxa"/>
            <w:tcBorders>
              <w:top w:val="single" w:sz="4" w:space="0" w:color="auto"/>
            </w:tcBorders>
            <w:vAlign w:val="center"/>
          </w:tcPr>
          <w:p w:rsidR="002522BF" w:rsidRDefault="002522BF" w:rsidP="00966AC4">
            <w:pPr>
              <w:spacing w:before="40" w:after="40"/>
              <w:ind w:left="-96" w:right="-27"/>
              <w:jc w:val="right"/>
              <w:rPr>
                <w:bCs w:val="0"/>
                <w:sz w:val="28"/>
                <w:szCs w:val="28"/>
              </w:rPr>
            </w:pPr>
          </w:p>
        </w:tc>
        <w:tc>
          <w:tcPr>
            <w:tcW w:w="1843" w:type="dxa"/>
            <w:tcBorders>
              <w:top w:val="single" w:sz="4" w:space="0" w:color="auto"/>
            </w:tcBorders>
            <w:vAlign w:val="center"/>
          </w:tcPr>
          <w:p w:rsidR="002522BF" w:rsidRDefault="002522BF" w:rsidP="00966AC4">
            <w:pPr>
              <w:pStyle w:val="Heading8"/>
              <w:spacing w:before="40" w:after="40"/>
              <w:ind w:left="-66" w:right="0"/>
              <w:jc w:val="right"/>
              <w:rPr>
                <w:b w:val="0"/>
                <w:bCs/>
                <w:szCs w:val="28"/>
              </w:rPr>
            </w:pPr>
          </w:p>
        </w:tc>
        <w:tc>
          <w:tcPr>
            <w:tcW w:w="1690" w:type="dxa"/>
            <w:tcBorders>
              <w:top w:val="single" w:sz="4" w:space="0" w:color="auto"/>
            </w:tcBorders>
            <w:vAlign w:val="center"/>
          </w:tcPr>
          <w:p w:rsidR="002522BF" w:rsidRDefault="002522BF" w:rsidP="00966AC4">
            <w:pPr>
              <w:spacing w:before="40" w:after="40"/>
              <w:ind w:left="-36" w:right="-62"/>
              <w:jc w:val="right"/>
              <w:rPr>
                <w:bCs w:val="0"/>
                <w:sz w:val="28"/>
                <w:szCs w:val="28"/>
              </w:rPr>
            </w:pPr>
          </w:p>
        </w:tc>
      </w:tr>
    </w:tbl>
    <w:p w:rsidR="00851D87" w:rsidRPr="00851D87" w:rsidRDefault="00851D87" w:rsidP="00966AC4">
      <w:pPr>
        <w:spacing w:before="40" w:after="40"/>
        <w:ind w:firstLine="720"/>
        <w:jc w:val="both"/>
        <w:rPr>
          <w:bCs w:val="0"/>
          <w:sz w:val="28"/>
        </w:rPr>
      </w:pPr>
      <w:r w:rsidRPr="00851D87">
        <w:rPr>
          <w:bCs w:val="0"/>
          <w:sz w:val="28"/>
        </w:rPr>
        <w:t>5. Vật tư thiết bị t</w:t>
      </w:r>
      <w:r w:rsidR="008C4878">
        <w:rPr>
          <w:bCs w:val="0"/>
          <w:sz w:val="28"/>
        </w:rPr>
        <w:t>ồn</w:t>
      </w:r>
      <w:r w:rsidRPr="00851D87">
        <w:rPr>
          <w:bCs w:val="0"/>
          <w:sz w:val="28"/>
        </w:rPr>
        <w:t xml:space="preserve"> đọng: Không có.</w:t>
      </w:r>
    </w:p>
    <w:p w:rsidR="002522BF" w:rsidRDefault="009A5CBF" w:rsidP="00966AC4">
      <w:pPr>
        <w:spacing w:before="40" w:after="40"/>
        <w:ind w:firstLine="720"/>
        <w:jc w:val="both"/>
        <w:rPr>
          <w:sz w:val="28"/>
        </w:rPr>
      </w:pPr>
      <w:r>
        <w:rPr>
          <w:b/>
          <w:bCs w:val="0"/>
          <w:sz w:val="28"/>
        </w:rPr>
        <w:t>Điều 3.</w:t>
      </w:r>
      <w:r>
        <w:rPr>
          <w:sz w:val="28"/>
        </w:rPr>
        <w:t xml:space="preserve"> Trách nhiệm của chủ đầu tư và các đơn vị liên quan</w:t>
      </w:r>
    </w:p>
    <w:p w:rsidR="002522BF" w:rsidRDefault="009A5CBF" w:rsidP="00966AC4">
      <w:pPr>
        <w:spacing w:before="40" w:after="40"/>
        <w:ind w:firstLine="720"/>
        <w:jc w:val="both"/>
        <w:rPr>
          <w:color w:val="000000"/>
          <w:sz w:val="28"/>
          <w:szCs w:val="28"/>
        </w:rPr>
      </w:pPr>
      <w:r>
        <w:rPr>
          <w:color w:val="000000"/>
          <w:sz w:val="28"/>
          <w:szCs w:val="28"/>
        </w:rPr>
        <w:t>1. Tr</w:t>
      </w:r>
      <w:r>
        <w:rPr>
          <w:rFonts w:hint="eastAsia"/>
          <w:color w:val="000000"/>
          <w:sz w:val="28"/>
          <w:szCs w:val="28"/>
        </w:rPr>
        <w:t>á</w:t>
      </w:r>
      <w:r>
        <w:rPr>
          <w:color w:val="000000"/>
          <w:sz w:val="28"/>
          <w:szCs w:val="28"/>
        </w:rPr>
        <w:t xml:space="preserve">ch nhiệm của </w:t>
      </w:r>
      <w:r w:rsidR="004B385B">
        <w:rPr>
          <w:color w:val="000000"/>
          <w:sz w:val="28"/>
          <w:szCs w:val="28"/>
        </w:rPr>
        <w:t>chủ đầu tư</w:t>
      </w:r>
      <w:r>
        <w:rPr>
          <w:color w:val="000000"/>
          <w:sz w:val="28"/>
          <w:szCs w:val="28"/>
        </w:rPr>
        <w:t>:</w:t>
      </w:r>
      <w:r>
        <w:rPr>
          <w:sz w:val="28"/>
          <w:szCs w:val="28"/>
        </w:rPr>
        <w:t xml:space="preserve"> Đ</w:t>
      </w:r>
      <w:r>
        <w:rPr>
          <w:rFonts w:hint="eastAsia"/>
          <w:sz w:val="28"/>
          <w:szCs w:val="28"/>
        </w:rPr>
        <w:t>ư</w:t>
      </w:r>
      <w:r>
        <w:rPr>
          <w:sz w:val="28"/>
          <w:szCs w:val="28"/>
        </w:rPr>
        <w:t>ợc</w:t>
      </w:r>
      <w:r>
        <w:rPr>
          <w:color w:val="000000"/>
          <w:sz w:val="28"/>
          <w:szCs w:val="28"/>
        </w:rPr>
        <w:t xml:space="preserve"> phép tất toán nguồn và chi phí đầu tư công trình </w:t>
      </w:r>
      <w:r w:rsidR="004B385B">
        <w:rPr>
          <w:color w:val="000000"/>
          <w:sz w:val="28"/>
          <w:szCs w:val="28"/>
        </w:rPr>
        <w:t>là</w:t>
      </w:r>
      <w:r w:rsidR="00B13C36">
        <w:rPr>
          <w:color w:val="000000"/>
          <w:sz w:val="28"/>
          <w:szCs w:val="28"/>
        </w:rPr>
        <w:t>:</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2547"/>
        <w:gridCol w:w="2500"/>
      </w:tblGrid>
      <w:tr w:rsidR="002522BF" w:rsidTr="00EF23FA">
        <w:trPr>
          <w:trHeight w:val="284"/>
          <w:jc w:val="center"/>
        </w:trPr>
        <w:tc>
          <w:tcPr>
            <w:tcW w:w="3923" w:type="dxa"/>
            <w:tcBorders>
              <w:top w:val="nil"/>
              <w:left w:val="nil"/>
              <w:right w:val="nil"/>
            </w:tcBorders>
            <w:vAlign w:val="center"/>
          </w:tcPr>
          <w:p w:rsidR="002522BF" w:rsidRDefault="002522BF" w:rsidP="00966AC4">
            <w:pPr>
              <w:pStyle w:val="Heading7"/>
              <w:spacing w:before="40" w:after="40"/>
              <w:rPr>
                <w:b w:val="0"/>
                <w:sz w:val="28"/>
              </w:rPr>
            </w:pPr>
          </w:p>
        </w:tc>
        <w:tc>
          <w:tcPr>
            <w:tcW w:w="2547" w:type="dxa"/>
            <w:tcBorders>
              <w:top w:val="nil"/>
              <w:left w:val="nil"/>
              <w:right w:val="nil"/>
            </w:tcBorders>
            <w:vAlign w:val="center"/>
          </w:tcPr>
          <w:p w:rsidR="002522BF" w:rsidRDefault="002522BF" w:rsidP="00966AC4">
            <w:pPr>
              <w:pStyle w:val="Heading8"/>
              <w:spacing w:before="40" w:after="40"/>
              <w:rPr>
                <w:b w:val="0"/>
              </w:rPr>
            </w:pPr>
          </w:p>
        </w:tc>
        <w:tc>
          <w:tcPr>
            <w:tcW w:w="2500" w:type="dxa"/>
            <w:tcBorders>
              <w:top w:val="nil"/>
              <w:left w:val="nil"/>
              <w:right w:val="nil"/>
            </w:tcBorders>
            <w:vAlign w:val="center"/>
          </w:tcPr>
          <w:p w:rsidR="002522BF" w:rsidRDefault="009A5CBF" w:rsidP="00966AC4">
            <w:pPr>
              <w:keepNext/>
              <w:spacing w:before="40" w:after="40"/>
              <w:jc w:val="right"/>
              <w:rPr>
                <w:sz w:val="28"/>
              </w:rPr>
            </w:pPr>
            <w:r>
              <w:rPr>
                <w:i/>
                <w:sz w:val="28"/>
                <w:szCs w:val="28"/>
              </w:rPr>
              <w:t>Đơn vị: 1</w:t>
            </w:r>
            <w:r w:rsidR="009153F5">
              <w:rPr>
                <w:i/>
                <w:sz w:val="28"/>
                <w:szCs w:val="28"/>
              </w:rPr>
              <w:t>.</w:t>
            </w:r>
            <w:r>
              <w:rPr>
                <w:i/>
                <w:sz w:val="28"/>
                <w:szCs w:val="28"/>
              </w:rPr>
              <w:t>000 đồng.</w:t>
            </w:r>
          </w:p>
        </w:tc>
      </w:tr>
      <w:tr w:rsidR="002522BF" w:rsidTr="00EF23FA">
        <w:trPr>
          <w:trHeight w:val="376"/>
          <w:jc w:val="center"/>
        </w:trPr>
        <w:tc>
          <w:tcPr>
            <w:tcW w:w="3923" w:type="dxa"/>
            <w:vAlign w:val="center"/>
          </w:tcPr>
          <w:p w:rsidR="002522BF" w:rsidRDefault="009A5CBF" w:rsidP="00966AC4">
            <w:pPr>
              <w:pStyle w:val="Heading7"/>
              <w:spacing w:before="40" w:after="40"/>
              <w:rPr>
                <w:b w:val="0"/>
                <w:sz w:val="28"/>
              </w:rPr>
            </w:pPr>
            <w:r>
              <w:rPr>
                <w:b w:val="0"/>
                <w:sz w:val="28"/>
              </w:rPr>
              <w:t>Nguồn vốn</w:t>
            </w:r>
          </w:p>
        </w:tc>
        <w:tc>
          <w:tcPr>
            <w:tcW w:w="2547" w:type="dxa"/>
            <w:vAlign w:val="center"/>
          </w:tcPr>
          <w:p w:rsidR="002522BF" w:rsidRDefault="009A5CBF" w:rsidP="00966AC4">
            <w:pPr>
              <w:pStyle w:val="Heading8"/>
              <w:spacing w:before="40" w:after="40"/>
              <w:rPr>
                <w:b w:val="0"/>
              </w:rPr>
            </w:pPr>
            <w:r>
              <w:rPr>
                <w:b w:val="0"/>
              </w:rPr>
              <w:t>Số tiền</w:t>
            </w:r>
          </w:p>
        </w:tc>
        <w:tc>
          <w:tcPr>
            <w:tcW w:w="2500" w:type="dxa"/>
            <w:vAlign w:val="center"/>
          </w:tcPr>
          <w:p w:rsidR="002522BF" w:rsidRDefault="009A5CBF" w:rsidP="00966AC4">
            <w:pPr>
              <w:keepNext/>
              <w:spacing w:before="40" w:after="40"/>
              <w:jc w:val="center"/>
              <w:rPr>
                <w:sz w:val="28"/>
              </w:rPr>
            </w:pPr>
            <w:r>
              <w:rPr>
                <w:sz w:val="28"/>
              </w:rPr>
              <w:t>Ghi chú</w:t>
            </w:r>
          </w:p>
        </w:tc>
      </w:tr>
      <w:tr w:rsidR="004B38DA" w:rsidRPr="00B12CF3" w:rsidTr="00EF23FA">
        <w:trPr>
          <w:trHeight w:val="269"/>
          <w:jc w:val="center"/>
        </w:trPr>
        <w:tc>
          <w:tcPr>
            <w:tcW w:w="3923" w:type="dxa"/>
            <w:tcBorders>
              <w:bottom w:val="single" w:sz="4" w:space="0" w:color="auto"/>
            </w:tcBorders>
            <w:vAlign w:val="center"/>
          </w:tcPr>
          <w:p w:rsidR="004B38DA" w:rsidRPr="00B12CF3" w:rsidRDefault="004B38DA" w:rsidP="00966AC4">
            <w:pPr>
              <w:pStyle w:val="Heading7"/>
              <w:keepNext w:val="0"/>
              <w:spacing w:before="40" w:after="40"/>
              <w:jc w:val="left"/>
              <w:rPr>
                <w:bCs/>
                <w:sz w:val="28"/>
              </w:rPr>
            </w:pPr>
            <w:r w:rsidRPr="00B12CF3">
              <w:rPr>
                <w:bCs/>
                <w:sz w:val="28"/>
              </w:rPr>
              <w:t>Tổng số</w:t>
            </w:r>
          </w:p>
        </w:tc>
        <w:tc>
          <w:tcPr>
            <w:tcW w:w="2547" w:type="dxa"/>
            <w:tcBorders>
              <w:bottom w:val="single" w:sz="4" w:space="0" w:color="auto"/>
            </w:tcBorders>
            <w:vAlign w:val="center"/>
          </w:tcPr>
          <w:p w:rsidR="004B38DA" w:rsidRPr="00E02E72" w:rsidRDefault="00EF19C5" w:rsidP="00EF19C5">
            <w:pPr>
              <w:spacing w:before="40" w:after="40"/>
              <w:jc w:val="center"/>
              <w:rPr>
                <w:b/>
                <w:bCs w:val="0"/>
                <w:sz w:val="28"/>
                <w:szCs w:val="28"/>
              </w:rPr>
            </w:pPr>
            <w:r>
              <w:rPr>
                <w:rFonts w:asciiTheme="majorHAnsi" w:hAnsiTheme="majorHAnsi" w:cstheme="majorHAnsi"/>
                <w:b/>
                <w:color w:val="000000"/>
                <w:sz w:val="28"/>
                <w:szCs w:val="28"/>
              </w:rPr>
              <w:t>620.768</w:t>
            </w:r>
          </w:p>
        </w:tc>
        <w:tc>
          <w:tcPr>
            <w:tcW w:w="2500" w:type="dxa"/>
            <w:tcBorders>
              <w:bottom w:val="single" w:sz="4" w:space="0" w:color="auto"/>
            </w:tcBorders>
            <w:vAlign w:val="center"/>
          </w:tcPr>
          <w:p w:rsidR="004B38DA" w:rsidRPr="00B12CF3" w:rsidRDefault="004B38DA" w:rsidP="00966AC4">
            <w:pPr>
              <w:spacing w:before="40" w:after="40"/>
              <w:jc w:val="right"/>
              <w:rPr>
                <w:b/>
                <w:bCs w:val="0"/>
                <w:sz w:val="28"/>
                <w:szCs w:val="28"/>
              </w:rPr>
            </w:pPr>
          </w:p>
        </w:tc>
      </w:tr>
      <w:tr w:rsidR="004B38DA" w:rsidTr="003C71E9">
        <w:trPr>
          <w:trHeight w:val="269"/>
          <w:jc w:val="center"/>
        </w:trPr>
        <w:tc>
          <w:tcPr>
            <w:tcW w:w="3923" w:type="dxa"/>
            <w:tcBorders>
              <w:bottom w:val="single" w:sz="4" w:space="0" w:color="auto"/>
            </w:tcBorders>
            <w:vAlign w:val="center"/>
          </w:tcPr>
          <w:p w:rsidR="004B38DA" w:rsidRPr="00DB2CE0" w:rsidRDefault="004B38DA" w:rsidP="00966AC4">
            <w:pPr>
              <w:pStyle w:val="Heading7"/>
              <w:keepNext w:val="0"/>
              <w:spacing w:before="40" w:after="40"/>
              <w:jc w:val="both"/>
              <w:rPr>
                <w:b w:val="0"/>
                <w:bCs/>
                <w:sz w:val="28"/>
                <w:szCs w:val="28"/>
              </w:rPr>
            </w:pPr>
            <w:r w:rsidRPr="00DB2CE0">
              <w:rPr>
                <w:b w:val="0"/>
                <w:bCs/>
                <w:sz w:val="28"/>
                <w:szCs w:val="28"/>
              </w:rPr>
              <w:t xml:space="preserve">- </w:t>
            </w:r>
            <w:r w:rsidRPr="00DB2CE0">
              <w:rPr>
                <w:b w:val="0"/>
                <w:sz w:val="28"/>
                <w:szCs w:val="28"/>
                <w:lang w:val="nl-NL"/>
              </w:rPr>
              <w:t>Vốn</w:t>
            </w:r>
            <w:r>
              <w:rPr>
                <w:b w:val="0"/>
                <w:sz w:val="28"/>
                <w:szCs w:val="28"/>
                <w:lang w:val="nl-NL"/>
              </w:rPr>
              <w:t xml:space="preserve"> ngân sách thị xã</w:t>
            </w:r>
            <w:r w:rsidR="008A5112">
              <w:rPr>
                <w:b w:val="0"/>
                <w:sz w:val="28"/>
                <w:szCs w:val="28"/>
                <w:lang w:val="nl-NL"/>
              </w:rPr>
              <w:t xml:space="preserve"> + ngân sách phường Hương Vân</w:t>
            </w:r>
          </w:p>
        </w:tc>
        <w:tc>
          <w:tcPr>
            <w:tcW w:w="2547" w:type="dxa"/>
            <w:tcBorders>
              <w:bottom w:val="single" w:sz="4" w:space="0" w:color="auto"/>
            </w:tcBorders>
            <w:vAlign w:val="center"/>
          </w:tcPr>
          <w:p w:rsidR="004B38DA" w:rsidRPr="00DB2CE0" w:rsidRDefault="00EF19C5" w:rsidP="00EF19C5">
            <w:pPr>
              <w:spacing w:before="40" w:after="40"/>
              <w:jc w:val="center"/>
              <w:rPr>
                <w:bCs w:val="0"/>
                <w:sz w:val="28"/>
                <w:szCs w:val="28"/>
              </w:rPr>
            </w:pPr>
            <w:r>
              <w:rPr>
                <w:rFonts w:asciiTheme="majorHAnsi" w:hAnsiTheme="majorHAnsi" w:cstheme="majorHAnsi"/>
                <w:color w:val="000000"/>
                <w:sz w:val="28"/>
                <w:szCs w:val="28"/>
              </w:rPr>
              <w:t>620.768</w:t>
            </w:r>
          </w:p>
        </w:tc>
        <w:tc>
          <w:tcPr>
            <w:tcW w:w="2500" w:type="dxa"/>
            <w:tcBorders>
              <w:bottom w:val="single" w:sz="4" w:space="0" w:color="auto"/>
            </w:tcBorders>
            <w:vAlign w:val="center"/>
          </w:tcPr>
          <w:p w:rsidR="004B38DA" w:rsidRDefault="004B38DA" w:rsidP="00966AC4">
            <w:pPr>
              <w:spacing w:before="40" w:after="40"/>
              <w:jc w:val="right"/>
              <w:rPr>
                <w:bCs w:val="0"/>
                <w:sz w:val="28"/>
                <w:szCs w:val="28"/>
              </w:rPr>
            </w:pPr>
          </w:p>
        </w:tc>
      </w:tr>
    </w:tbl>
    <w:p w:rsidR="00E13311" w:rsidRPr="00CD682E" w:rsidRDefault="00E13311" w:rsidP="00966AC4">
      <w:pPr>
        <w:spacing w:before="40" w:after="40"/>
        <w:ind w:firstLine="720"/>
        <w:jc w:val="both"/>
        <w:rPr>
          <w:sz w:val="28"/>
          <w:szCs w:val="28"/>
        </w:rPr>
      </w:pPr>
      <w:r w:rsidRPr="00CD682E">
        <w:rPr>
          <w:sz w:val="28"/>
          <w:szCs w:val="28"/>
        </w:rPr>
        <w:t xml:space="preserve">*) Tổng các khoản công nợ tính đến ngày </w:t>
      </w:r>
      <w:r w:rsidR="00EF19C5">
        <w:rPr>
          <w:sz w:val="28"/>
          <w:szCs w:val="28"/>
        </w:rPr>
        <w:t>10</w:t>
      </w:r>
      <w:r w:rsidRPr="00CD682E">
        <w:rPr>
          <w:sz w:val="28"/>
          <w:szCs w:val="28"/>
        </w:rPr>
        <w:t xml:space="preserve"> tháng 0</w:t>
      </w:r>
      <w:r w:rsidR="00CD682E">
        <w:rPr>
          <w:sz w:val="28"/>
          <w:szCs w:val="28"/>
        </w:rPr>
        <w:t>4</w:t>
      </w:r>
      <w:r w:rsidRPr="00CD682E">
        <w:rPr>
          <w:sz w:val="28"/>
          <w:szCs w:val="28"/>
        </w:rPr>
        <w:t xml:space="preserve"> năm 2023, thời điểm lập báo cáo thẩm tra quyết toán dự án hoàn thành là: </w:t>
      </w:r>
    </w:p>
    <w:p w:rsidR="00EF19C5" w:rsidRPr="00EF19C5" w:rsidRDefault="00EF19C5" w:rsidP="00EF19C5">
      <w:pPr>
        <w:spacing w:before="60" w:after="60" w:line="360" w:lineRule="exact"/>
        <w:ind w:firstLine="709"/>
        <w:jc w:val="both"/>
        <w:outlineLvl w:val="0"/>
        <w:rPr>
          <w:b/>
          <w:bCs w:val="0"/>
          <w:iCs w:val="0"/>
          <w:sz w:val="28"/>
          <w:szCs w:val="28"/>
        </w:rPr>
      </w:pPr>
      <w:r w:rsidRPr="00EF19C5">
        <w:rPr>
          <w:b/>
          <w:bCs w:val="0"/>
          <w:iCs w:val="0"/>
          <w:sz w:val="28"/>
          <w:szCs w:val="28"/>
        </w:rPr>
        <w:t xml:space="preserve">* Nợ phải thu: </w:t>
      </w:r>
    </w:p>
    <w:p w:rsidR="00EF19C5" w:rsidRPr="00EF19C5" w:rsidRDefault="00EF19C5" w:rsidP="00EF19C5">
      <w:pPr>
        <w:spacing w:before="60" w:after="60" w:line="360" w:lineRule="exact"/>
        <w:ind w:firstLine="709"/>
        <w:jc w:val="both"/>
        <w:outlineLvl w:val="0"/>
        <w:rPr>
          <w:bCs w:val="0"/>
          <w:iCs w:val="0"/>
          <w:sz w:val="28"/>
          <w:szCs w:val="28"/>
        </w:rPr>
      </w:pPr>
      <w:r w:rsidRPr="00EF19C5">
        <w:rPr>
          <w:bCs w:val="0"/>
          <w:iCs w:val="0"/>
          <w:sz w:val="28"/>
          <w:szCs w:val="28"/>
        </w:rPr>
        <w:t>- Thu từ nguồn vốn ngân sách thị xã: 7.640.000 đồng</w:t>
      </w:r>
    </w:p>
    <w:p w:rsidR="00EF19C5" w:rsidRPr="00EF19C5" w:rsidRDefault="00EF19C5" w:rsidP="00EF19C5">
      <w:pPr>
        <w:spacing w:before="60" w:after="60" w:line="360" w:lineRule="exact"/>
        <w:ind w:firstLine="709"/>
        <w:jc w:val="both"/>
        <w:outlineLvl w:val="0"/>
        <w:rPr>
          <w:b/>
          <w:bCs w:val="0"/>
          <w:iCs w:val="0"/>
          <w:sz w:val="28"/>
          <w:szCs w:val="28"/>
        </w:rPr>
      </w:pPr>
      <w:r w:rsidRPr="00EF19C5">
        <w:rPr>
          <w:b/>
          <w:bCs w:val="0"/>
          <w:iCs w:val="0"/>
          <w:sz w:val="28"/>
          <w:szCs w:val="28"/>
        </w:rPr>
        <w:t xml:space="preserve">* Nợ phải trả: </w:t>
      </w:r>
    </w:p>
    <w:p w:rsidR="00EF19C5" w:rsidRPr="00EF19C5" w:rsidRDefault="00EF19C5" w:rsidP="00EF19C5">
      <w:pPr>
        <w:spacing w:after="40"/>
        <w:ind w:firstLine="709"/>
        <w:jc w:val="both"/>
        <w:outlineLvl w:val="0"/>
        <w:rPr>
          <w:bCs w:val="0"/>
          <w:iCs w:val="0"/>
          <w:color w:val="000000"/>
          <w:sz w:val="28"/>
          <w:szCs w:val="28"/>
        </w:rPr>
      </w:pPr>
      <w:r w:rsidRPr="00EF19C5">
        <w:rPr>
          <w:bCs w:val="0"/>
          <w:iCs w:val="0"/>
          <w:color w:val="000000"/>
          <w:sz w:val="28"/>
          <w:szCs w:val="28"/>
        </w:rPr>
        <w:t>- Trả chi phí thẩm tra thiết kế BVTC và dự toán công ty TNHH tư vấn đầu tư và xây dựng An Việt: 4.000.000 đồng</w:t>
      </w:r>
    </w:p>
    <w:p w:rsidR="00EF19C5" w:rsidRPr="00EF19C5" w:rsidRDefault="00EF19C5" w:rsidP="00EF19C5">
      <w:pPr>
        <w:spacing w:after="40"/>
        <w:ind w:firstLine="709"/>
        <w:jc w:val="both"/>
        <w:outlineLvl w:val="0"/>
        <w:rPr>
          <w:bCs w:val="0"/>
          <w:iCs w:val="0"/>
          <w:color w:val="000000"/>
          <w:sz w:val="28"/>
          <w:szCs w:val="28"/>
        </w:rPr>
      </w:pPr>
      <w:r w:rsidRPr="00EF19C5">
        <w:rPr>
          <w:bCs w:val="0"/>
          <w:iCs w:val="0"/>
          <w:color w:val="000000"/>
          <w:sz w:val="28"/>
          <w:szCs w:val="28"/>
        </w:rPr>
        <w:t>- Trả chi phí thẩm định phòng Quản lý đô thị: 122.000 đồng</w:t>
      </w:r>
    </w:p>
    <w:p w:rsidR="00EF19C5" w:rsidRPr="00EF19C5" w:rsidRDefault="00EF19C5" w:rsidP="00EF19C5">
      <w:pPr>
        <w:spacing w:after="40"/>
        <w:ind w:firstLine="709"/>
        <w:jc w:val="both"/>
        <w:outlineLvl w:val="0"/>
        <w:rPr>
          <w:bCs w:val="0"/>
          <w:iCs w:val="0"/>
          <w:color w:val="000000"/>
          <w:sz w:val="28"/>
          <w:szCs w:val="28"/>
        </w:rPr>
      </w:pPr>
      <w:r w:rsidRPr="00EF19C5">
        <w:rPr>
          <w:bCs w:val="0"/>
          <w:iCs w:val="0"/>
          <w:color w:val="000000"/>
          <w:sz w:val="28"/>
          <w:szCs w:val="28"/>
        </w:rPr>
        <w:t>- Trả chi phí quyết toán phòng Tài chính – Kế hoạch: 3.518.000 đồng</w:t>
      </w:r>
    </w:p>
    <w:p w:rsidR="00FB3F62" w:rsidRDefault="009A5CBF" w:rsidP="00966AC4">
      <w:pPr>
        <w:spacing w:before="40" w:after="40"/>
        <w:ind w:firstLine="720"/>
        <w:jc w:val="both"/>
        <w:rPr>
          <w:sz w:val="28"/>
          <w:szCs w:val="28"/>
        </w:rPr>
      </w:pPr>
      <w:r>
        <w:rPr>
          <w:sz w:val="28"/>
          <w:szCs w:val="28"/>
        </w:rPr>
        <w:t>2. Tr</w:t>
      </w:r>
      <w:r>
        <w:rPr>
          <w:rFonts w:hint="eastAsia"/>
          <w:sz w:val="28"/>
          <w:szCs w:val="28"/>
        </w:rPr>
        <w:t>á</w:t>
      </w:r>
      <w:r>
        <w:rPr>
          <w:sz w:val="28"/>
          <w:szCs w:val="28"/>
        </w:rPr>
        <w:t xml:space="preserve">ch nhiệm của </w:t>
      </w:r>
      <w:r>
        <w:rPr>
          <w:rFonts w:hint="eastAsia"/>
          <w:sz w:val="28"/>
          <w:szCs w:val="28"/>
        </w:rPr>
        <w:t>đơ</w:t>
      </w:r>
      <w:r>
        <w:rPr>
          <w:sz w:val="28"/>
          <w:szCs w:val="28"/>
        </w:rPr>
        <w:t>n vị tiếp nhận t</w:t>
      </w:r>
      <w:r>
        <w:rPr>
          <w:rFonts w:hint="eastAsia"/>
          <w:sz w:val="28"/>
          <w:szCs w:val="28"/>
        </w:rPr>
        <w:t>à</w:t>
      </w:r>
      <w:r>
        <w:rPr>
          <w:sz w:val="28"/>
          <w:szCs w:val="28"/>
        </w:rPr>
        <w:t>i sản: Đ</w:t>
      </w:r>
      <w:r>
        <w:rPr>
          <w:rFonts w:hint="eastAsia"/>
          <w:sz w:val="28"/>
          <w:szCs w:val="28"/>
        </w:rPr>
        <w:t>ư</w:t>
      </w:r>
      <w:r>
        <w:rPr>
          <w:sz w:val="28"/>
          <w:szCs w:val="28"/>
        </w:rPr>
        <w:t>ợc ph</w:t>
      </w:r>
      <w:r>
        <w:rPr>
          <w:rFonts w:hint="eastAsia"/>
          <w:sz w:val="28"/>
          <w:szCs w:val="28"/>
        </w:rPr>
        <w:t>é</w:t>
      </w:r>
      <w:r>
        <w:rPr>
          <w:sz w:val="28"/>
          <w:szCs w:val="28"/>
        </w:rPr>
        <w:t>p ghi t</w:t>
      </w:r>
      <w:r>
        <w:rPr>
          <w:rFonts w:hint="eastAsia"/>
          <w:sz w:val="28"/>
          <w:szCs w:val="28"/>
        </w:rPr>
        <w:t>ă</w:t>
      </w:r>
      <w:r>
        <w:rPr>
          <w:sz w:val="28"/>
          <w:szCs w:val="28"/>
        </w:rPr>
        <w:t>ng t</w:t>
      </w:r>
      <w:r>
        <w:rPr>
          <w:rFonts w:hint="eastAsia"/>
          <w:sz w:val="28"/>
          <w:szCs w:val="28"/>
        </w:rPr>
        <w:t>à</w:t>
      </w:r>
      <w:r>
        <w:rPr>
          <w:sz w:val="28"/>
          <w:szCs w:val="28"/>
        </w:rPr>
        <w:t>i sản, nội dung cụ thể theo bảng sau:</w:t>
      </w:r>
    </w:p>
    <w:tbl>
      <w:tblPr>
        <w:tblStyle w:val="TableGrid"/>
        <w:tblW w:w="9010" w:type="dxa"/>
        <w:jc w:val="center"/>
        <w:tblLook w:val="01E0" w:firstRow="1" w:lastRow="1" w:firstColumn="1" w:lastColumn="1" w:noHBand="0" w:noVBand="0"/>
      </w:tblPr>
      <w:tblGrid>
        <w:gridCol w:w="3640"/>
        <w:gridCol w:w="2990"/>
        <w:gridCol w:w="2380"/>
      </w:tblGrid>
      <w:tr w:rsidR="002522BF">
        <w:trPr>
          <w:jc w:val="center"/>
        </w:trPr>
        <w:tc>
          <w:tcPr>
            <w:tcW w:w="3640" w:type="dxa"/>
            <w:tcBorders>
              <w:top w:val="nil"/>
              <w:left w:val="nil"/>
              <w:right w:val="nil"/>
            </w:tcBorders>
          </w:tcPr>
          <w:p w:rsidR="002522BF" w:rsidRDefault="002522BF" w:rsidP="00966AC4">
            <w:pPr>
              <w:spacing w:before="40" w:after="40"/>
              <w:jc w:val="center"/>
              <w:rPr>
                <w:sz w:val="28"/>
                <w:szCs w:val="28"/>
              </w:rPr>
            </w:pPr>
          </w:p>
        </w:tc>
        <w:tc>
          <w:tcPr>
            <w:tcW w:w="5370" w:type="dxa"/>
            <w:gridSpan w:val="2"/>
            <w:tcBorders>
              <w:top w:val="nil"/>
              <w:left w:val="nil"/>
              <w:right w:val="nil"/>
            </w:tcBorders>
          </w:tcPr>
          <w:p w:rsidR="002522BF" w:rsidRDefault="009A5CBF" w:rsidP="00966AC4">
            <w:pPr>
              <w:spacing w:before="40" w:after="40"/>
              <w:jc w:val="right"/>
              <w:rPr>
                <w:sz w:val="28"/>
                <w:szCs w:val="28"/>
              </w:rPr>
            </w:pPr>
            <w:r>
              <w:rPr>
                <w:i/>
                <w:sz w:val="28"/>
                <w:szCs w:val="28"/>
              </w:rPr>
              <w:t>Đơn vị: 1</w:t>
            </w:r>
            <w:r w:rsidR="009153F5">
              <w:rPr>
                <w:i/>
                <w:sz w:val="28"/>
                <w:szCs w:val="28"/>
              </w:rPr>
              <w:t>.</w:t>
            </w:r>
            <w:r>
              <w:rPr>
                <w:i/>
                <w:sz w:val="28"/>
                <w:szCs w:val="28"/>
              </w:rPr>
              <w:t>000 đồng.</w:t>
            </w:r>
          </w:p>
        </w:tc>
      </w:tr>
      <w:tr w:rsidR="002522BF" w:rsidTr="0059571A">
        <w:trPr>
          <w:trHeight w:val="343"/>
          <w:jc w:val="center"/>
        </w:trPr>
        <w:tc>
          <w:tcPr>
            <w:tcW w:w="3640" w:type="dxa"/>
            <w:vAlign w:val="center"/>
          </w:tcPr>
          <w:p w:rsidR="002522BF" w:rsidRDefault="009A5CBF" w:rsidP="00966AC4">
            <w:pPr>
              <w:spacing w:before="40" w:after="40"/>
              <w:jc w:val="center"/>
              <w:rPr>
                <w:sz w:val="28"/>
                <w:szCs w:val="28"/>
              </w:rPr>
            </w:pPr>
            <w:r>
              <w:rPr>
                <w:sz w:val="28"/>
                <w:szCs w:val="28"/>
              </w:rPr>
              <w:t>T</w:t>
            </w:r>
            <w:r>
              <w:rPr>
                <w:rFonts w:hint="eastAsia"/>
                <w:sz w:val="28"/>
                <w:szCs w:val="28"/>
              </w:rPr>
              <w:t>ê</w:t>
            </w:r>
            <w:r>
              <w:rPr>
                <w:sz w:val="28"/>
                <w:szCs w:val="28"/>
              </w:rPr>
              <w:t xml:space="preserve">n </w:t>
            </w:r>
            <w:r>
              <w:rPr>
                <w:rFonts w:hint="eastAsia"/>
                <w:sz w:val="28"/>
                <w:szCs w:val="28"/>
              </w:rPr>
              <w:t>đơ</w:t>
            </w:r>
            <w:r>
              <w:rPr>
                <w:sz w:val="28"/>
                <w:szCs w:val="28"/>
              </w:rPr>
              <w:t>n vị tiếp nhận t</w:t>
            </w:r>
            <w:r>
              <w:rPr>
                <w:rFonts w:hint="eastAsia"/>
                <w:sz w:val="28"/>
                <w:szCs w:val="28"/>
              </w:rPr>
              <w:t>à</w:t>
            </w:r>
            <w:r>
              <w:rPr>
                <w:sz w:val="28"/>
                <w:szCs w:val="28"/>
              </w:rPr>
              <w:t>i sản</w:t>
            </w:r>
          </w:p>
        </w:tc>
        <w:tc>
          <w:tcPr>
            <w:tcW w:w="2990" w:type="dxa"/>
            <w:vAlign w:val="center"/>
          </w:tcPr>
          <w:p w:rsidR="002522BF" w:rsidRDefault="009A5CBF" w:rsidP="00966AC4">
            <w:pPr>
              <w:spacing w:before="40" w:after="40"/>
              <w:jc w:val="center"/>
              <w:rPr>
                <w:sz w:val="28"/>
                <w:szCs w:val="28"/>
              </w:rPr>
            </w:pPr>
            <w:r>
              <w:rPr>
                <w:sz w:val="28"/>
                <w:szCs w:val="28"/>
              </w:rPr>
              <w:t>T</w:t>
            </w:r>
            <w:r>
              <w:rPr>
                <w:rFonts w:hint="eastAsia"/>
                <w:sz w:val="28"/>
                <w:szCs w:val="28"/>
              </w:rPr>
              <w:t>à</w:t>
            </w:r>
            <w:r>
              <w:rPr>
                <w:sz w:val="28"/>
                <w:szCs w:val="28"/>
              </w:rPr>
              <w:t xml:space="preserve">i sản dài hạn/cố </w:t>
            </w:r>
            <w:r>
              <w:rPr>
                <w:rFonts w:hint="eastAsia"/>
                <w:sz w:val="28"/>
                <w:szCs w:val="28"/>
              </w:rPr>
              <w:t>đ</w:t>
            </w:r>
            <w:r>
              <w:rPr>
                <w:sz w:val="28"/>
                <w:szCs w:val="28"/>
              </w:rPr>
              <w:t>ịnh</w:t>
            </w:r>
          </w:p>
        </w:tc>
        <w:tc>
          <w:tcPr>
            <w:tcW w:w="2380" w:type="dxa"/>
            <w:vAlign w:val="center"/>
          </w:tcPr>
          <w:p w:rsidR="002522BF" w:rsidRDefault="009A5CBF" w:rsidP="00966AC4">
            <w:pPr>
              <w:spacing w:before="40" w:after="40"/>
              <w:jc w:val="center"/>
              <w:rPr>
                <w:sz w:val="28"/>
                <w:szCs w:val="28"/>
              </w:rPr>
            </w:pPr>
            <w:r>
              <w:rPr>
                <w:sz w:val="28"/>
                <w:szCs w:val="28"/>
              </w:rPr>
              <w:t>T</w:t>
            </w:r>
            <w:r>
              <w:rPr>
                <w:rFonts w:hint="eastAsia"/>
                <w:sz w:val="28"/>
                <w:szCs w:val="28"/>
              </w:rPr>
              <w:t>à</w:t>
            </w:r>
            <w:r>
              <w:rPr>
                <w:sz w:val="28"/>
                <w:szCs w:val="28"/>
              </w:rPr>
              <w:t>i sản l</w:t>
            </w:r>
            <w:r>
              <w:rPr>
                <w:rFonts w:hint="eastAsia"/>
                <w:sz w:val="28"/>
                <w:szCs w:val="28"/>
              </w:rPr>
              <w:t>ư</w:t>
            </w:r>
            <w:r>
              <w:rPr>
                <w:sz w:val="28"/>
                <w:szCs w:val="28"/>
              </w:rPr>
              <w:t xml:space="preserve">u </w:t>
            </w:r>
            <w:r>
              <w:rPr>
                <w:rFonts w:hint="eastAsia"/>
                <w:sz w:val="28"/>
                <w:szCs w:val="28"/>
              </w:rPr>
              <w:t>đ</w:t>
            </w:r>
            <w:r>
              <w:rPr>
                <w:sz w:val="28"/>
                <w:szCs w:val="28"/>
              </w:rPr>
              <w:t>ộng</w:t>
            </w:r>
          </w:p>
        </w:tc>
      </w:tr>
      <w:tr w:rsidR="002522BF" w:rsidTr="0059571A">
        <w:trPr>
          <w:trHeight w:val="309"/>
          <w:jc w:val="center"/>
        </w:trPr>
        <w:tc>
          <w:tcPr>
            <w:tcW w:w="3640" w:type="dxa"/>
            <w:vAlign w:val="center"/>
          </w:tcPr>
          <w:p w:rsidR="002522BF" w:rsidRDefault="00EF19C5" w:rsidP="005E7FBC">
            <w:pPr>
              <w:spacing w:before="40" w:after="40"/>
              <w:jc w:val="center"/>
              <w:rPr>
                <w:sz w:val="28"/>
                <w:szCs w:val="28"/>
              </w:rPr>
            </w:pPr>
            <w:r>
              <w:rPr>
                <w:sz w:val="28"/>
                <w:szCs w:val="28"/>
              </w:rPr>
              <w:t xml:space="preserve">Trường MN Hương Vân </w:t>
            </w:r>
          </w:p>
        </w:tc>
        <w:tc>
          <w:tcPr>
            <w:tcW w:w="2990" w:type="dxa"/>
            <w:vAlign w:val="center"/>
          </w:tcPr>
          <w:p w:rsidR="002522BF" w:rsidRPr="009D6391" w:rsidRDefault="00EF19C5" w:rsidP="00EF19C5">
            <w:pPr>
              <w:spacing w:before="40" w:after="40"/>
              <w:jc w:val="center"/>
              <w:rPr>
                <w:sz w:val="28"/>
                <w:szCs w:val="28"/>
              </w:rPr>
            </w:pPr>
            <w:r>
              <w:rPr>
                <w:rFonts w:asciiTheme="majorHAnsi" w:hAnsiTheme="majorHAnsi" w:cstheme="majorHAnsi"/>
                <w:bCs w:val="0"/>
                <w:color w:val="000000"/>
                <w:sz w:val="28"/>
                <w:szCs w:val="28"/>
              </w:rPr>
              <w:t>620.768</w:t>
            </w:r>
          </w:p>
        </w:tc>
        <w:tc>
          <w:tcPr>
            <w:tcW w:w="2380" w:type="dxa"/>
            <w:vAlign w:val="center"/>
          </w:tcPr>
          <w:p w:rsidR="002522BF" w:rsidRDefault="009A5CBF" w:rsidP="00966AC4">
            <w:pPr>
              <w:spacing w:before="40" w:after="40"/>
              <w:jc w:val="center"/>
              <w:rPr>
                <w:sz w:val="28"/>
                <w:szCs w:val="28"/>
              </w:rPr>
            </w:pPr>
            <w:r>
              <w:rPr>
                <w:sz w:val="28"/>
                <w:szCs w:val="28"/>
              </w:rPr>
              <w:t>0</w:t>
            </w:r>
          </w:p>
        </w:tc>
      </w:tr>
    </w:tbl>
    <w:p w:rsidR="002522BF" w:rsidRDefault="009A5CBF" w:rsidP="00966AC4">
      <w:pPr>
        <w:widowControl w:val="0"/>
        <w:spacing w:before="40" w:after="40"/>
        <w:ind w:firstLine="720"/>
        <w:jc w:val="both"/>
        <w:rPr>
          <w:bCs w:val="0"/>
          <w:sz w:val="28"/>
        </w:rPr>
      </w:pPr>
      <w:r>
        <w:rPr>
          <w:bCs w:val="0"/>
          <w:sz w:val="28"/>
        </w:rPr>
        <w:t>3. Trách nhiệm của các đơn vị, cơ quan có liên quan: Quản lý, sử dụng và hạch toán tăng tài sản theo đúng chế độ hiện hành.</w:t>
      </w:r>
    </w:p>
    <w:p w:rsidR="002522BF" w:rsidRDefault="009A5CBF" w:rsidP="00966AC4">
      <w:pPr>
        <w:widowControl w:val="0"/>
        <w:spacing w:before="40" w:after="40"/>
        <w:ind w:firstLine="720"/>
        <w:jc w:val="both"/>
        <w:rPr>
          <w:sz w:val="28"/>
        </w:rPr>
      </w:pPr>
      <w:r>
        <w:rPr>
          <w:b/>
          <w:bCs w:val="0"/>
          <w:sz w:val="28"/>
        </w:rPr>
        <w:t>Điều 4.</w:t>
      </w:r>
      <w:r>
        <w:rPr>
          <w:sz w:val="28"/>
        </w:rPr>
        <w:t xml:space="preserve"> Quyết định này có h</w:t>
      </w:r>
      <w:r w:rsidR="002F0BDC">
        <w:rPr>
          <w:sz w:val="28"/>
        </w:rPr>
        <w:t>iệu lực thi hành kể từ ngày ký.</w:t>
      </w:r>
    </w:p>
    <w:p w:rsidR="002522BF" w:rsidRDefault="009A5CBF" w:rsidP="00966AC4">
      <w:pPr>
        <w:widowControl w:val="0"/>
        <w:spacing w:before="40" w:after="40"/>
        <w:ind w:firstLine="720"/>
        <w:jc w:val="both"/>
        <w:rPr>
          <w:sz w:val="28"/>
          <w:szCs w:val="28"/>
        </w:rPr>
      </w:pPr>
      <w:r>
        <w:rPr>
          <w:b/>
          <w:bCs w:val="0"/>
          <w:sz w:val="28"/>
        </w:rPr>
        <w:t>Điều 5.</w:t>
      </w:r>
      <w:r>
        <w:rPr>
          <w:sz w:val="30"/>
        </w:rPr>
        <w:t xml:space="preserve"> </w:t>
      </w:r>
      <w:r>
        <w:rPr>
          <w:sz w:val="28"/>
          <w:szCs w:val="28"/>
        </w:rPr>
        <w:t>Chánh Văn phòng HĐND và UBND thị xã, Trưởng</w:t>
      </w:r>
      <w:r w:rsidR="002C1F2E">
        <w:rPr>
          <w:sz w:val="28"/>
          <w:szCs w:val="28"/>
        </w:rPr>
        <w:t xml:space="preserve"> các</w:t>
      </w:r>
      <w:r>
        <w:rPr>
          <w:sz w:val="28"/>
          <w:szCs w:val="28"/>
        </w:rPr>
        <w:t xml:space="preserve"> phòng</w:t>
      </w:r>
      <w:r w:rsidR="002C1F2E">
        <w:rPr>
          <w:sz w:val="28"/>
          <w:szCs w:val="28"/>
        </w:rPr>
        <w:t>:</w:t>
      </w:r>
      <w:r>
        <w:rPr>
          <w:sz w:val="28"/>
          <w:szCs w:val="28"/>
        </w:rPr>
        <w:t xml:space="preserve"> Tài chính - Kế hoạch,</w:t>
      </w:r>
      <w:r w:rsidR="002C1F2E">
        <w:rPr>
          <w:sz w:val="28"/>
          <w:szCs w:val="28"/>
        </w:rPr>
        <w:t xml:space="preserve"> Giáo dục và Đào tạo;</w:t>
      </w:r>
      <w:r>
        <w:rPr>
          <w:sz w:val="28"/>
          <w:szCs w:val="28"/>
        </w:rPr>
        <w:t xml:space="preserve"> Giám đốc Kho bạc Nhà nước thị xã, </w:t>
      </w:r>
      <w:r w:rsidR="00AB5200">
        <w:rPr>
          <w:color w:val="000000"/>
          <w:sz w:val="28"/>
          <w:szCs w:val="28"/>
          <w:lang w:val="nl-NL"/>
        </w:rPr>
        <w:t xml:space="preserve">Chủ tịch UBND phường </w:t>
      </w:r>
      <w:r w:rsidR="00381611">
        <w:rPr>
          <w:color w:val="000000"/>
          <w:sz w:val="28"/>
          <w:szCs w:val="28"/>
          <w:lang w:val="nl-NL"/>
        </w:rPr>
        <w:t xml:space="preserve">Hương </w:t>
      </w:r>
      <w:r w:rsidR="00E13311">
        <w:rPr>
          <w:color w:val="000000"/>
          <w:sz w:val="28"/>
          <w:szCs w:val="28"/>
          <w:lang w:val="nl-NL"/>
        </w:rPr>
        <w:t>Vân</w:t>
      </w:r>
      <w:r w:rsidR="00EF19C5">
        <w:rPr>
          <w:color w:val="000000"/>
          <w:sz w:val="28"/>
          <w:szCs w:val="28"/>
          <w:lang w:val="nl-NL"/>
        </w:rPr>
        <w:t>, Hiệu trưởng trường MN Hương Vân</w:t>
      </w:r>
      <w:r w:rsidR="00CC258A">
        <w:rPr>
          <w:sz w:val="28"/>
          <w:szCs w:val="28"/>
        </w:rPr>
        <w:t xml:space="preserve"> </w:t>
      </w:r>
      <w:r>
        <w:rPr>
          <w:sz w:val="28"/>
          <w:szCs w:val="28"/>
        </w:rPr>
        <w:t>và Thủ trưởng các cơ quan liên quan chịu trách nhiệm thi hành Quyết định này./.</w:t>
      </w:r>
    </w:p>
    <w:p w:rsidR="002522BF" w:rsidRDefault="009A5CBF">
      <w:pPr>
        <w:pStyle w:val="Heading5"/>
        <w:ind w:left="0" w:firstLine="0"/>
        <w:rPr>
          <w:rFonts w:ascii="Times New Roman" w:hAnsi="Times New Roman"/>
        </w:rPr>
      </w:pPr>
      <w:r>
        <w:rPr>
          <w:rFonts w:ascii="Times New Roman" w:hAnsi="Times New Roman"/>
          <w:i/>
          <w:iCs/>
          <w:sz w:val="24"/>
        </w:rPr>
        <w:t>Nơi nhận</w:t>
      </w:r>
      <w:r>
        <w:rPr>
          <w:rFonts w:ascii="Times New Roman" w:hAnsi="Times New Roman"/>
          <w:b w:val="0"/>
          <w:bCs/>
          <w:i/>
          <w:iCs/>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81611">
        <w:rPr>
          <w:rFonts w:ascii="Times New Roman" w:hAnsi="Times New Roman"/>
        </w:rPr>
        <w:t xml:space="preserve">           </w:t>
      </w:r>
      <w:r>
        <w:rPr>
          <w:rFonts w:ascii="Times New Roman" w:hAnsi="Times New Roman"/>
          <w:sz w:val="28"/>
          <w:szCs w:val="28"/>
        </w:rPr>
        <w:t>CHỦ TỊCH</w:t>
      </w:r>
    </w:p>
    <w:p w:rsidR="002522BF" w:rsidRDefault="009A5CBF">
      <w:pPr>
        <w:rPr>
          <w:sz w:val="22"/>
        </w:rPr>
      </w:pPr>
      <w:r>
        <w:rPr>
          <w:sz w:val="22"/>
        </w:rPr>
        <w:t>- Như điều 5;</w:t>
      </w:r>
    </w:p>
    <w:p w:rsidR="002522BF" w:rsidRDefault="009A5CBF">
      <w:pPr>
        <w:tabs>
          <w:tab w:val="left" w:pos="5392"/>
        </w:tabs>
        <w:rPr>
          <w:sz w:val="22"/>
        </w:rPr>
      </w:pPr>
      <w:r>
        <w:rPr>
          <w:sz w:val="22"/>
        </w:rPr>
        <w:t>- CT và các PCT UBND thị xã;</w:t>
      </w:r>
      <w:r>
        <w:rPr>
          <w:sz w:val="22"/>
        </w:rPr>
        <w:tab/>
        <w:t xml:space="preserve"> </w:t>
      </w:r>
    </w:p>
    <w:p w:rsidR="002522BF" w:rsidRDefault="009A5CBF">
      <w:pPr>
        <w:rPr>
          <w:sz w:val="22"/>
        </w:rPr>
      </w:pPr>
      <w:r>
        <w:rPr>
          <w:sz w:val="22"/>
        </w:rPr>
        <w:t>- VP: LĐ và CV;</w:t>
      </w:r>
    </w:p>
    <w:p w:rsidR="002522BF" w:rsidRDefault="009A5CBF">
      <w:r>
        <w:rPr>
          <w:sz w:val="22"/>
        </w:rPr>
        <w:t>- Lưu: VT.</w:t>
      </w:r>
    </w:p>
    <w:sectPr w:rsidR="002522BF" w:rsidSect="00EB5A2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66" w:rsidRDefault="00350266">
      <w:r>
        <w:separator/>
      </w:r>
    </w:p>
  </w:endnote>
  <w:endnote w:type="continuationSeparator" w:id="0">
    <w:p w:rsidR="00350266" w:rsidRDefault="0035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F" w:rsidRDefault="009A5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2BF" w:rsidRDefault="002522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BF" w:rsidRDefault="002522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66" w:rsidRDefault="00350266">
      <w:r>
        <w:separator/>
      </w:r>
    </w:p>
  </w:footnote>
  <w:footnote w:type="continuationSeparator" w:id="0">
    <w:p w:rsidR="00350266" w:rsidRDefault="0035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340"/>
    <w:multiLevelType w:val="hybridMultilevel"/>
    <w:tmpl w:val="4ADA07F8"/>
    <w:lvl w:ilvl="0" w:tplc="C2FCE4C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76AD8"/>
    <w:multiLevelType w:val="hybridMultilevel"/>
    <w:tmpl w:val="9C08641A"/>
    <w:lvl w:ilvl="0" w:tplc="DE5E3E26">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D2743F"/>
    <w:multiLevelType w:val="hybridMultilevel"/>
    <w:tmpl w:val="C72EA4A0"/>
    <w:lvl w:ilvl="0" w:tplc="BC5A5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92C11"/>
    <w:multiLevelType w:val="hybridMultilevel"/>
    <w:tmpl w:val="32D69F7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DC37E3A"/>
    <w:multiLevelType w:val="hybridMultilevel"/>
    <w:tmpl w:val="615095F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BF"/>
    <w:rsid w:val="000024FC"/>
    <w:rsid w:val="00014FAF"/>
    <w:rsid w:val="00015D54"/>
    <w:rsid w:val="00016CD1"/>
    <w:rsid w:val="00025910"/>
    <w:rsid w:val="00026FFE"/>
    <w:rsid w:val="00043B85"/>
    <w:rsid w:val="00047E33"/>
    <w:rsid w:val="00084DA7"/>
    <w:rsid w:val="0009213B"/>
    <w:rsid w:val="000A28C4"/>
    <w:rsid w:val="000B46A1"/>
    <w:rsid w:val="000E3A5D"/>
    <w:rsid w:val="0010292D"/>
    <w:rsid w:val="00112321"/>
    <w:rsid w:val="00113C22"/>
    <w:rsid w:val="00127A83"/>
    <w:rsid w:val="001451C7"/>
    <w:rsid w:val="00153CD3"/>
    <w:rsid w:val="00155910"/>
    <w:rsid w:val="00155E43"/>
    <w:rsid w:val="00161F1B"/>
    <w:rsid w:val="00175F09"/>
    <w:rsid w:val="0018013A"/>
    <w:rsid w:val="00191076"/>
    <w:rsid w:val="001A18E2"/>
    <w:rsid w:val="001B0745"/>
    <w:rsid w:val="001B1676"/>
    <w:rsid w:val="001F0C2D"/>
    <w:rsid w:val="001F21AD"/>
    <w:rsid w:val="001F687C"/>
    <w:rsid w:val="00202480"/>
    <w:rsid w:val="0020725F"/>
    <w:rsid w:val="00217074"/>
    <w:rsid w:val="002237F9"/>
    <w:rsid w:val="00230076"/>
    <w:rsid w:val="002318A7"/>
    <w:rsid w:val="00236CE1"/>
    <w:rsid w:val="0023739E"/>
    <w:rsid w:val="002522BF"/>
    <w:rsid w:val="00254CA5"/>
    <w:rsid w:val="00255BDE"/>
    <w:rsid w:val="00260387"/>
    <w:rsid w:val="0026193F"/>
    <w:rsid w:val="00280523"/>
    <w:rsid w:val="00281E9A"/>
    <w:rsid w:val="00285FA8"/>
    <w:rsid w:val="002922C3"/>
    <w:rsid w:val="002A5F12"/>
    <w:rsid w:val="002A714B"/>
    <w:rsid w:val="002B197F"/>
    <w:rsid w:val="002C1F2E"/>
    <w:rsid w:val="002C30D8"/>
    <w:rsid w:val="002C3BE6"/>
    <w:rsid w:val="002C4F00"/>
    <w:rsid w:val="002D014F"/>
    <w:rsid w:val="002F0BDC"/>
    <w:rsid w:val="00302FB6"/>
    <w:rsid w:val="0030642C"/>
    <w:rsid w:val="003119EB"/>
    <w:rsid w:val="003122B8"/>
    <w:rsid w:val="00312547"/>
    <w:rsid w:val="00316568"/>
    <w:rsid w:val="0031759E"/>
    <w:rsid w:val="003279D2"/>
    <w:rsid w:val="003310EB"/>
    <w:rsid w:val="00336CDE"/>
    <w:rsid w:val="00342540"/>
    <w:rsid w:val="00350266"/>
    <w:rsid w:val="00350884"/>
    <w:rsid w:val="00356579"/>
    <w:rsid w:val="00366065"/>
    <w:rsid w:val="003726F3"/>
    <w:rsid w:val="00373C55"/>
    <w:rsid w:val="00373E02"/>
    <w:rsid w:val="00381611"/>
    <w:rsid w:val="003833C1"/>
    <w:rsid w:val="00384AE4"/>
    <w:rsid w:val="00392BE5"/>
    <w:rsid w:val="003A38D0"/>
    <w:rsid w:val="003A5538"/>
    <w:rsid w:val="003B223C"/>
    <w:rsid w:val="003C221B"/>
    <w:rsid w:val="003D781B"/>
    <w:rsid w:val="003E351C"/>
    <w:rsid w:val="003E4F27"/>
    <w:rsid w:val="003E6A4B"/>
    <w:rsid w:val="004042AB"/>
    <w:rsid w:val="0041653F"/>
    <w:rsid w:val="004165BF"/>
    <w:rsid w:val="00423C22"/>
    <w:rsid w:val="00437914"/>
    <w:rsid w:val="004462C6"/>
    <w:rsid w:val="00457617"/>
    <w:rsid w:val="004621EF"/>
    <w:rsid w:val="0048229C"/>
    <w:rsid w:val="0048444B"/>
    <w:rsid w:val="00490C90"/>
    <w:rsid w:val="00492AC1"/>
    <w:rsid w:val="004A2DBA"/>
    <w:rsid w:val="004A3C33"/>
    <w:rsid w:val="004B385B"/>
    <w:rsid w:val="004B38DA"/>
    <w:rsid w:val="004C0FB1"/>
    <w:rsid w:val="004D676C"/>
    <w:rsid w:val="004E303A"/>
    <w:rsid w:val="004F2689"/>
    <w:rsid w:val="004F2E3E"/>
    <w:rsid w:val="00503571"/>
    <w:rsid w:val="00514792"/>
    <w:rsid w:val="0052490A"/>
    <w:rsid w:val="00577789"/>
    <w:rsid w:val="00584C17"/>
    <w:rsid w:val="00586528"/>
    <w:rsid w:val="00586815"/>
    <w:rsid w:val="00594926"/>
    <w:rsid w:val="0059571A"/>
    <w:rsid w:val="005C41D8"/>
    <w:rsid w:val="005C5DF0"/>
    <w:rsid w:val="005D49FB"/>
    <w:rsid w:val="005E7FBC"/>
    <w:rsid w:val="00606752"/>
    <w:rsid w:val="00610388"/>
    <w:rsid w:val="0061714F"/>
    <w:rsid w:val="00620301"/>
    <w:rsid w:val="00627CF5"/>
    <w:rsid w:val="006336DF"/>
    <w:rsid w:val="0064533D"/>
    <w:rsid w:val="00651602"/>
    <w:rsid w:val="00662B2E"/>
    <w:rsid w:val="00674EB4"/>
    <w:rsid w:val="00675B69"/>
    <w:rsid w:val="00677E71"/>
    <w:rsid w:val="00694913"/>
    <w:rsid w:val="006A7234"/>
    <w:rsid w:val="006B058B"/>
    <w:rsid w:val="006B1613"/>
    <w:rsid w:val="006B16E6"/>
    <w:rsid w:val="006C6716"/>
    <w:rsid w:val="006E0297"/>
    <w:rsid w:val="006E2B4E"/>
    <w:rsid w:val="006E39D9"/>
    <w:rsid w:val="006E7B3D"/>
    <w:rsid w:val="006F0482"/>
    <w:rsid w:val="00703032"/>
    <w:rsid w:val="00703F95"/>
    <w:rsid w:val="00711D75"/>
    <w:rsid w:val="0074105C"/>
    <w:rsid w:val="007454FD"/>
    <w:rsid w:val="00753B67"/>
    <w:rsid w:val="007635D6"/>
    <w:rsid w:val="00764FC2"/>
    <w:rsid w:val="00774E8B"/>
    <w:rsid w:val="00781CEF"/>
    <w:rsid w:val="007868A6"/>
    <w:rsid w:val="007872BC"/>
    <w:rsid w:val="007911D1"/>
    <w:rsid w:val="00794BCE"/>
    <w:rsid w:val="007961A2"/>
    <w:rsid w:val="007A31D0"/>
    <w:rsid w:val="007C2607"/>
    <w:rsid w:val="007D632C"/>
    <w:rsid w:val="007E4CAB"/>
    <w:rsid w:val="007E7158"/>
    <w:rsid w:val="007F482F"/>
    <w:rsid w:val="007F4A99"/>
    <w:rsid w:val="008158CB"/>
    <w:rsid w:val="008308C2"/>
    <w:rsid w:val="00842423"/>
    <w:rsid w:val="00845034"/>
    <w:rsid w:val="00851D87"/>
    <w:rsid w:val="0086372E"/>
    <w:rsid w:val="00866331"/>
    <w:rsid w:val="008677F7"/>
    <w:rsid w:val="00875368"/>
    <w:rsid w:val="00875D10"/>
    <w:rsid w:val="00885FC3"/>
    <w:rsid w:val="008948A4"/>
    <w:rsid w:val="008A4653"/>
    <w:rsid w:val="008A5112"/>
    <w:rsid w:val="008A7065"/>
    <w:rsid w:val="008B578D"/>
    <w:rsid w:val="008C24BF"/>
    <w:rsid w:val="008C4878"/>
    <w:rsid w:val="008D372F"/>
    <w:rsid w:val="008D6701"/>
    <w:rsid w:val="008D6C89"/>
    <w:rsid w:val="008E4874"/>
    <w:rsid w:val="008F211D"/>
    <w:rsid w:val="008F4B4D"/>
    <w:rsid w:val="008F5ED2"/>
    <w:rsid w:val="008F6B22"/>
    <w:rsid w:val="0090199E"/>
    <w:rsid w:val="009153F5"/>
    <w:rsid w:val="00915C57"/>
    <w:rsid w:val="00926D86"/>
    <w:rsid w:val="009445E5"/>
    <w:rsid w:val="009464E1"/>
    <w:rsid w:val="00953AC0"/>
    <w:rsid w:val="00963A89"/>
    <w:rsid w:val="009641D3"/>
    <w:rsid w:val="00966AC4"/>
    <w:rsid w:val="00986540"/>
    <w:rsid w:val="00996AD7"/>
    <w:rsid w:val="009A5CBF"/>
    <w:rsid w:val="009B209F"/>
    <w:rsid w:val="009B5E74"/>
    <w:rsid w:val="009C27DA"/>
    <w:rsid w:val="009C61D8"/>
    <w:rsid w:val="009D57C5"/>
    <w:rsid w:val="009D58CC"/>
    <w:rsid w:val="009D6391"/>
    <w:rsid w:val="00A1153C"/>
    <w:rsid w:val="00A15EDD"/>
    <w:rsid w:val="00A16FF8"/>
    <w:rsid w:val="00A366E0"/>
    <w:rsid w:val="00A404A2"/>
    <w:rsid w:val="00A43FAE"/>
    <w:rsid w:val="00A5302D"/>
    <w:rsid w:val="00A600DF"/>
    <w:rsid w:val="00A635F5"/>
    <w:rsid w:val="00A63D5E"/>
    <w:rsid w:val="00A668FB"/>
    <w:rsid w:val="00A67C56"/>
    <w:rsid w:val="00AA0D69"/>
    <w:rsid w:val="00AB3091"/>
    <w:rsid w:val="00AB3F5A"/>
    <w:rsid w:val="00AB5200"/>
    <w:rsid w:val="00AD1CEF"/>
    <w:rsid w:val="00AD1E7F"/>
    <w:rsid w:val="00AE3D52"/>
    <w:rsid w:val="00AF01F3"/>
    <w:rsid w:val="00AF608D"/>
    <w:rsid w:val="00AF68B7"/>
    <w:rsid w:val="00AF6D74"/>
    <w:rsid w:val="00B031CE"/>
    <w:rsid w:val="00B04DC7"/>
    <w:rsid w:val="00B12CF3"/>
    <w:rsid w:val="00B13C36"/>
    <w:rsid w:val="00B52BEE"/>
    <w:rsid w:val="00B5478F"/>
    <w:rsid w:val="00B56F15"/>
    <w:rsid w:val="00B62471"/>
    <w:rsid w:val="00B6401A"/>
    <w:rsid w:val="00B64229"/>
    <w:rsid w:val="00B71936"/>
    <w:rsid w:val="00B84077"/>
    <w:rsid w:val="00B85383"/>
    <w:rsid w:val="00B92B0F"/>
    <w:rsid w:val="00B94166"/>
    <w:rsid w:val="00BA261A"/>
    <w:rsid w:val="00BB634E"/>
    <w:rsid w:val="00BC00F1"/>
    <w:rsid w:val="00BC215A"/>
    <w:rsid w:val="00BC28D3"/>
    <w:rsid w:val="00BC5773"/>
    <w:rsid w:val="00BC61C6"/>
    <w:rsid w:val="00BD1EA9"/>
    <w:rsid w:val="00BD4DB3"/>
    <w:rsid w:val="00BD748C"/>
    <w:rsid w:val="00BE0FDE"/>
    <w:rsid w:val="00BF2206"/>
    <w:rsid w:val="00BF344B"/>
    <w:rsid w:val="00BF579B"/>
    <w:rsid w:val="00C00ECB"/>
    <w:rsid w:val="00C02801"/>
    <w:rsid w:val="00C0658B"/>
    <w:rsid w:val="00C07099"/>
    <w:rsid w:val="00C1054F"/>
    <w:rsid w:val="00C178BB"/>
    <w:rsid w:val="00C20A3C"/>
    <w:rsid w:val="00C30C67"/>
    <w:rsid w:val="00C32A27"/>
    <w:rsid w:val="00C41018"/>
    <w:rsid w:val="00C448C8"/>
    <w:rsid w:val="00C45649"/>
    <w:rsid w:val="00C520F4"/>
    <w:rsid w:val="00C63CBA"/>
    <w:rsid w:val="00C71687"/>
    <w:rsid w:val="00C717B6"/>
    <w:rsid w:val="00C72AEF"/>
    <w:rsid w:val="00C7709F"/>
    <w:rsid w:val="00C92BC1"/>
    <w:rsid w:val="00CA7E4D"/>
    <w:rsid w:val="00CB46CE"/>
    <w:rsid w:val="00CC258A"/>
    <w:rsid w:val="00CC5558"/>
    <w:rsid w:val="00CC7BB0"/>
    <w:rsid w:val="00CD66F8"/>
    <w:rsid w:val="00CD682E"/>
    <w:rsid w:val="00CE042A"/>
    <w:rsid w:val="00CE269C"/>
    <w:rsid w:val="00CF5E27"/>
    <w:rsid w:val="00D051B3"/>
    <w:rsid w:val="00D22373"/>
    <w:rsid w:val="00D33EFD"/>
    <w:rsid w:val="00D359DE"/>
    <w:rsid w:val="00D374B0"/>
    <w:rsid w:val="00D466C6"/>
    <w:rsid w:val="00D54171"/>
    <w:rsid w:val="00D54B68"/>
    <w:rsid w:val="00D57099"/>
    <w:rsid w:val="00D824BB"/>
    <w:rsid w:val="00D92266"/>
    <w:rsid w:val="00DA46CD"/>
    <w:rsid w:val="00DB02B6"/>
    <w:rsid w:val="00DB2CE0"/>
    <w:rsid w:val="00DC7F16"/>
    <w:rsid w:val="00DD31FC"/>
    <w:rsid w:val="00DE410A"/>
    <w:rsid w:val="00DE741D"/>
    <w:rsid w:val="00DF1176"/>
    <w:rsid w:val="00E02E72"/>
    <w:rsid w:val="00E13311"/>
    <w:rsid w:val="00E13E38"/>
    <w:rsid w:val="00E242BC"/>
    <w:rsid w:val="00E334FB"/>
    <w:rsid w:val="00E376F4"/>
    <w:rsid w:val="00E471C1"/>
    <w:rsid w:val="00E66723"/>
    <w:rsid w:val="00E77DAA"/>
    <w:rsid w:val="00E82946"/>
    <w:rsid w:val="00EA4303"/>
    <w:rsid w:val="00EA436E"/>
    <w:rsid w:val="00EA7316"/>
    <w:rsid w:val="00EA7BDA"/>
    <w:rsid w:val="00EB0C5E"/>
    <w:rsid w:val="00EB3935"/>
    <w:rsid w:val="00EB5A27"/>
    <w:rsid w:val="00EB721D"/>
    <w:rsid w:val="00EC30F5"/>
    <w:rsid w:val="00EE7F49"/>
    <w:rsid w:val="00EF19C5"/>
    <w:rsid w:val="00EF23FA"/>
    <w:rsid w:val="00EF2A11"/>
    <w:rsid w:val="00F04C2B"/>
    <w:rsid w:val="00F11BE4"/>
    <w:rsid w:val="00F24134"/>
    <w:rsid w:val="00F83F1B"/>
    <w:rsid w:val="00FA0052"/>
    <w:rsid w:val="00FA64B1"/>
    <w:rsid w:val="00FB3F62"/>
    <w:rsid w:val="00FB4645"/>
    <w:rsid w:val="00FD45A1"/>
    <w:rsid w:val="00FE3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664C5-8F1F-4D42-8A1C-8FC07E0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iCs/>
      <w:sz w:val="26"/>
      <w:szCs w:val="24"/>
      <w:lang w:val="en-US" w:eastAsia="en-US"/>
    </w:rPr>
  </w:style>
  <w:style w:type="paragraph" w:styleId="Heading1">
    <w:name w:val="heading 1"/>
    <w:basedOn w:val="Normal"/>
    <w:next w:val="Normal"/>
    <w:qFormat/>
    <w:pPr>
      <w:keepNext/>
      <w:jc w:val="center"/>
      <w:outlineLvl w:val="0"/>
    </w:pPr>
    <w:rPr>
      <w:rFonts w:ascii="VNtimes New Roman" w:hAnsi="VNtimes New Roman"/>
      <w:bCs w:val="0"/>
      <w:iCs w:val="0"/>
      <w:sz w:val="28"/>
      <w:szCs w:val="20"/>
    </w:rPr>
  </w:style>
  <w:style w:type="paragraph" w:styleId="Heading2">
    <w:name w:val="heading 2"/>
    <w:basedOn w:val="Normal"/>
    <w:next w:val="Normal"/>
    <w:qFormat/>
    <w:pPr>
      <w:keepNext/>
      <w:outlineLvl w:val="1"/>
    </w:pPr>
    <w:rPr>
      <w:rFonts w:ascii="VNtimes New Roman" w:hAnsi="VNtimes New Roman"/>
      <w:b/>
      <w:bCs w:val="0"/>
      <w:iCs w:val="0"/>
    </w:rPr>
  </w:style>
  <w:style w:type="paragraph" w:styleId="Heading3">
    <w:name w:val="heading 3"/>
    <w:basedOn w:val="Normal"/>
    <w:next w:val="Normal"/>
    <w:qFormat/>
    <w:pPr>
      <w:keepNext/>
      <w:jc w:val="center"/>
      <w:outlineLvl w:val="2"/>
    </w:pPr>
    <w:rPr>
      <w:rFonts w:ascii="VNtimes New Roman" w:hAnsi="VNtimes New Roman"/>
      <w:b/>
      <w:bCs w:val="0"/>
      <w:iCs w:val="0"/>
      <w:sz w:val="28"/>
      <w:szCs w:val="20"/>
    </w:rPr>
  </w:style>
  <w:style w:type="paragraph" w:styleId="Heading4">
    <w:name w:val="heading 4"/>
    <w:basedOn w:val="Normal"/>
    <w:next w:val="Normal"/>
    <w:qFormat/>
    <w:pPr>
      <w:keepNext/>
      <w:jc w:val="both"/>
      <w:outlineLvl w:val="3"/>
    </w:pPr>
    <w:rPr>
      <w:rFonts w:ascii="VNtimes New Roman" w:hAnsi="VNtimes New Roman"/>
      <w:bCs w:val="0"/>
      <w:iCs w:val="0"/>
      <w:sz w:val="28"/>
      <w:szCs w:val="20"/>
    </w:rPr>
  </w:style>
  <w:style w:type="paragraph" w:styleId="Heading5">
    <w:name w:val="heading 5"/>
    <w:basedOn w:val="Normal"/>
    <w:next w:val="Normal"/>
    <w:qFormat/>
    <w:pPr>
      <w:keepNext/>
      <w:ind w:left="2160" w:firstLine="720"/>
      <w:outlineLvl w:val="4"/>
    </w:pPr>
    <w:rPr>
      <w:rFonts w:ascii="VNtimes New Roman" w:hAnsi="VNtimes New Roman"/>
      <w:b/>
      <w:bCs w:val="0"/>
      <w:iCs w:val="0"/>
      <w:szCs w:val="20"/>
    </w:rPr>
  </w:style>
  <w:style w:type="paragraph" w:styleId="Heading6">
    <w:name w:val="heading 6"/>
    <w:basedOn w:val="Normal"/>
    <w:next w:val="Normal"/>
    <w:qFormat/>
    <w:pPr>
      <w:keepNext/>
      <w:ind w:firstLine="720"/>
      <w:jc w:val="right"/>
      <w:outlineLvl w:val="5"/>
    </w:pPr>
    <w:rPr>
      <w:b/>
      <w:bCs w:val="0"/>
      <w:sz w:val="28"/>
    </w:rPr>
  </w:style>
  <w:style w:type="paragraph" w:styleId="Heading7">
    <w:name w:val="heading 7"/>
    <w:basedOn w:val="Normal"/>
    <w:next w:val="Normal"/>
    <w:qFormat/>
    <w:pPr>
      <w:keepNext/>
      <w:jc w:val="center"/>
      <w:outlineLvl w:val="6"/>
    </w:pPr>
    <w:rPr>
      <w:b/>
      <w:bCs w:val="0"/>
      <w:iCs w:val="0"/>
    </w:rPr>
  </w:style>
  <w:style w:type="paragraph" w:styleId="Heading8">
    <w:name w:val="heading 8"/>
    <w:basedOn w:val="Normal"/>
    <w:next w:val="Normal"/>
    <w:qFormat/>
    <w:pPr>
      <w:keepNext/>
      <w:ind w:left="-128" w:right="-160"/>
      <w:jc w:val="center"/>
      <w:outlineLvl w:val="7"/>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rPr>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pPr>
      <w:jc w:val="center"/>
    </w:pPr>
    <w:rPr>
      <w:b/>
      <w:iCs w:val="0"/>
      <w:sz w:val="28"/>
      <w:szCs w:val="20"/>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2C4F00"/>
    <w:pPr>
      <w:ind w:left="720"/>
      <w:contextualSpacing/>
    </w:pPr>
  </w:style>
  <w:style w:type="paragraph" w:styleId="BalloonText">
    <w:name w:val="Balloon Text"/>
    <w:basedOn w:val="Normal"/>
    <w:link w:val="BalloonTextChar"/>
    <w:rsid w:val="00BC61C6"/>
    <w:rPr>
      <w:rFonts w:ascii="Tahoma" w:hAnsi="Tahoma" w:cs="Tahoma"/>
      <w:sz w:val="16"/>
      <w:szCs w:val="16"/>
    </w:rPr>
  </w:style>
  <w:style w:type="character" w:customStyle="1" w:styleId="BalloonTextChar">
    <w:name w:val="Balloon Text Char"/>
    <w:basedOn w:val="DefaultParagraphFont"/>
    <w:link w:val="BalloonText"/>
    <w:rsid w:val="00BC61C6"/>
    <w:rPr>
      <w:rFonts w:ascii="Tahoma" w:hAnsi="Tahoma" w:cs="Tahoma"/>
      <w:bCs/>
      <w:i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61974">
      <w:bodyDiv w:val="1"/>
      <w:marLeft w:val="0"/>
      <w:marRight w:val="0"/>
      <w:marTop w:val="0"/>
      <w:marBottom w:val="0"/>
      <w:divBdr>
        <w:top w:val="none" w:sz="0" w:space="0" w:color="auto"/>
        <w:left w:val="none" w:sz="0" w:space="0" w:color="auto"/>
        <w:bottom w:val="none" w:sz="0" w:space="0" w:color="auto"/>
        <w:right w:val="none" w:sz="0" w:space="0" w:color="auto"/>
      </w:divBdr>
    </w:div>
    <w:div w:id="888569760">
      <w:bodyDiv w:val="1"/>
      <w:marLeft w:val="0"/>
      <w:marRight w:val="0"/>
      <w:marTop w:val="0"/>
      <w:marBottom w:val="0"/>
      <w:divBdr>
        <w:top w:val="none" w:sz="0" w:space="0" w:color="auto"/>
        <w:left w:val="none" w:sz="0" w:space="0" w:color="auto"/>
        <w:bottom w:val="none" w:sz="0" w:space="0" w:color="auto"/>
        <w:right w:val="none" w:sz="0" w:space="0" w:color="auto"/>
      </w:divBdr>
    </w:div>
    <w:div w:id="1195343149">
      <w:bodyDiv w:val="1"/>
      <w:marLeft w:val="0"/>
      <w:marRight w:val="0"/>
      <w:marTop w:val="0"/>
      <w:marBottom w:val="0"/>
      <w:divBdr>
        <w:top w:val="none" w:sz="0" w:space="0" w:color="auto"/>
        <w:left w:val="none" w:sz="0" w:space="0" w:color="auto"/>
        <w:bottom w:val="none" w:sz="0" w:space="0" w:color="auto"/>
        <w:right w:val="none" w:sz="0" w:space="0" w:color="auto"/>
      </w:divBdr>
    </w:div>
    <w:div w:id="1347440272">
      <w:bodyDiv w:val="1"/>
      <w:marLeft w:val="0"/>
      <w:marRight w:val="0"/>
      <w:marTop w:val="0"/>
      <w:marBottom w:val="0"/>
      <w:divBdr>
        <w:top w:val="none" w:sz="0" w:space="0" w:color="auto"/>
        <w:left w:val="none" w:sz="0" w:space="0" w:color="auto"/>
        <w:bottom w:val="none" w:sz="0" w:space="0" w:color="auto"/>
        <w:right w:val="none" w:sz="0" w:space="0" w:color="auto"/>
      </w:divBdr>
    </w:div>
    <w:div w:id="1429890012">
      <w:bodyDiv w:val="1"/>
      <w:marLeft w:val="0"/>
      <w:marRight w:val="0"/>
      <w:marTop w:val="0"/>
      <w:marBottom w:val="0"/>
      <w:divBdr>
        <w:top w:val="none" w:sz="0" w:space="0" w:color="auto"/>
        <w:left w:val="none" w:sz="0" w:space="0" w:color="auto"/>
        <w:bottom w:val="none" w:sz="0" w:space="0" w:color="auto"/>
        <w:right w:val="none" w:sz="0" w:space="0" w:color="auto"/>
      </w:divBdr>
    </w:div>
    <w:div w:id="16157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ECA3-88F3-41CF-93C2-82271FEF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ROBO TECH</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USER</dc:creator>
  <cp:lastModifiedBy>SAO VIET HUE</cp:lastModifiedBy>
  <cp:revision>3</cp:revision>
  <cp:lastPrinted>2023-02-08T07:27:00Z</cp:lastPrinted>
  <dcterms:created xsi:type="dcterms:W3CDTF">2023-04-27T06:41:00Z</dcterms:created>
  <dcterms:modified xsi:type="dcterms:W3CDTF">2023-04-28T09:08:00Z</dcterms:modified>
</cp:coreProperties>
</file>